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BF" w:rsidRPr="00E127C9" w:rsidRDefault="00B109BF" w:rsidP="00B109BF">
      <w:pPr>
        <w:rPr>
          <w:rFonts w:ascii="Eras Medium ITC" w:hAnsi="Eras Medium ITC"/>
          <w:sz w:val="28"/>
          <w:szCs w:val="28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B109BF" w:rsidRPr="00E127C9" w:rsidTr="00D8696B">
        <w:tc>
          <w:tcPr>
            <w:tcW w:w="4644" w:type="dxa"/>
            <w:tcBorders>
              <w:top w:val="nil"/>
              <w:left w:val="nil"/>
              <w:bottom w:val="nil"/>
            </w:tcBorders>
          </w:tcPr>
          <w:p w:rsidR="00B109BF" w:rsidRPr="00E127C9" w:rsidRDefault="00B109BF" w:rsidP="009D16B2">
            <w:pPr>
              <w:rPr>
                <w:rFonts w:ascii="Eras Medium ITC" w:hAnsi="Eras Medium ITC"/>
                <w:b/>
                <w:sz w:val="28"/>
                <w:szCs w:val="28"/>
                <w:u w:val="single"/>
              </w:rPr>
            </w:pPr>
            <w:r>
              <w:rPr>
                <w:rFonts w:ascii="Eras Medium ITC" w:hAnsi="Eras Medium ITC"/>
                <w:b/>
                <w:sz w:val="28"/>
                <w:szCs w:val="28"/>
                <w:u w:val="single"/>
              </w:rPr>
              <w:t>JUNIO</w:t>
            </w:r>
          </w:p>
        </w:tc>
        <w:tc>
          <w:tcPr>
            <w:tcW w:w="4678" w:type="dxa"/>
            <w:shd w:val="clear" w:color="auto" w:fill="F4B083" w:themeFill="accent2" w:themeFillTint="99"/>
          </w:tcPr>
          <w:p w:rsidR="00B109BF" w:rsidRPr="00E127C9" w:rsidRDefault="00B109BF" w:rsidP="009D16B2">
            <w:pPr>
              <w:jc w:val="right"/>
              <w:rPr>
                <w:rFonts w:ascii="Eras Medium ITC" w:hAnsi="Eras Medium ITC"/>
                <w:sz w:val="28"/>
                <w:szCs w:val="28"/>
              </w:rPr>
            </w:pPr>
            <w:r w:rsidRPr="00E127C9">
              <w:rPr>
                <w:rFonts w:ascii="Eras Medium ITC" w:hAnsi="Eras Medium ITC"/>
                <w:sz w:val="28"/>
                <w:szCs w:val="28"/>
              </w:rPr>
              <w:t xml:space="preserve">SECCIÓN:    </w:t>
            </w:r>
            <w:r w:rsidRPr="00E127C9">
              <w:rPr>
                <w:rFonts w:ascii="Eras Medium ITC" w:hAnsi="Eras Medium ITC"/>
                <w:b/>
                <w:sz w:val="28"/>
                <w:szCs w:val="28"/>
              </w:rPr>
              <w:t xml:space="preserve"> PRESIDENCIA</w:t>
            </w:r>
          </w:p>
        </w:tc>
      </w:tr>
    </w:tbl>
    <w:p w:rsidR="00B109BF" w:rsidRPr="00E127C9" w:rsidRDefault="00B109BF" w:rsidP="00B109BF">
      <w:pPr>
        <w:rPr>
          <w:rFonts w:ascii="Eras Medium ITC" w:hAnsi="Eras Medium ITC"/>
          <w:sz w:val="28"/>
          <w:szCs w:val="28"/>
        </w:rPr>
      </w:pPr>
    </w:p>
    <w:tbl>
      <w:tblPr>
        <w:tblStyle w:val="Tablaconcuadrcula"/>
        <w:tblW w:w="9365" w:type="dxa"/>
        <w:tblInd w:w="-459" w:type="dxa"/>
        <w:tblLook w:val="04A0" w:firstRow="1" w:lastRow="0" w:firstColumn="1" w:lastColumn="0" w:noHBand="0" w:noVBand="1"/>
      </w:tblPr>
      <w:tblGrid>
        <w:gridCol w:w="9365"/>
      </w:tblGrid>
      <w:tr w:rsidR="00B109BF" w:rsidRPr="00E127C9" w:rsidTr="00A25B74">
        <w:tc>
          <w:tcPr>
            <w:tcW w:w="9365" w:type="dxa"/>
            <w:shd w:val="clear" w:color="auto" w:fill="C45911" w:themeFill="accent2" w:themeFillShade="BF"/>
          </w:tcPr>
          <w:p w:rsidR="00B109BF" w:rsidRPr="00E127C9" w:rsidRDefault="00B109BF" w:rsidP="009D16B2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  <w:r w:rsidRPr="00E127C9">
              <w:rPr>
                <w:rFonts w:ascii="Eras Medium ITC" w:hAnsi="Eras Medium ITC"/>
                <w:b/>
                <w:sz w:val="28"/>
                <w:szCs w:val="28"/>
              </w:rPr>
              <w:t>ACTIVIDADES</w:t>
            </w:r>
          </w:p>
        </w:tc>
      </w:tr>
      <w:tr w:rsidR="00B109BF" w:rsidRPr="00E127C9" w:rsidTr="00A25B74">
        <w:tc>
          <w:tcPr>
            <w:tcW w:w="9365" w:type="dxa"/>
          </w:tcPr>
          <w:p w:rsidR="001A7CDA" w:rsidRPr="00390B33" w:rsidRDefault="00390B33" w:rsidP="009D16B2">
            <w:pPr>
              <w:jc w:val="both"/>
              <w:rPr>
                <w:rFonts w:ascii="Eras Medium ITC" w:eastAsia="DotumChe" w:hAnsi="Eras Medium ITC" w:cs="Arial"/>
                <w:b/>
                <w:color w:val="000080"/>
                <w:sz w:val="28"/>
                <w:szCs w:val="28"/>
                <w:u w:val="single"/>
                <w:lang w:val="es-MX"/>
              </w:rPr>
            </w:pPr>
            <w:r w:rsidRPr="00390B33">
              <w:rPr>
                <w:rFonts w:ascii="Eras Medium ITC" w:eastAsia="DotumChe" w:hAnsi="Eras Medium ITC" w:cs="Arial"/>
                <w:b/>
                <w:color w:val="000080"/>
                <w:sz w:val="28"/>
                <w:szCs w:val="28"/>
                <w:u w:val="single"/>
                <w:lang w:val="es-MX"/>
              </w:rPr>
              <w:t>05 de junio</w:t>
            </w:r>
          </w:p>
          <w:p w:rsidR="00390B33" w:rsidRPr="00390B33" w:rsidRDefault="00390B33" w:rsidP="00390B33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Eras Medium ITC" w:eastAsia="DotumChe" w:hAnsi="Eras Medium ITC" w:cs="Arial"/>
                <w:sz w:val="28"/>
                <w:szCs w:val="28"/>
              </w:rPr>
            </w:pPr>
            <w:r w:rsidRPr="00390B33">
              <w:rPr>
                <w:rFonts w:ascii="Eras Medium ITC" w:eastAsia="DotumChe" w:hAnsi="Eras Medium ITC" w:cs="Arial"/>
                <w:sz w:val="28"/>
                <w:szCs w:val="28"/>
              </w:rPr>
              <w:t xml:space="preserve">Ceremonia Protocolaría de Honores e Izamiento de la Bandera Monumental encabezada por el C. Gobernador Constitucional del Estado de Guerrero, en la explanada del Palacio de Gobierno a las 8:30 </w:t>
            </w:r>
            <w:proofErr w:type="spellStart"/>
            <w:r w:rsidRPr="00390B33">
              <w:rPr>
                <w:rFonts w:ascii="Eras Medium ITC" w:eastAsia="DotumChe" w:hAnsi="Eras Medium ITC" w:cs="Arial"/>
                <w:sz w:val="28"/>
                <w:szCs w:val="28"/>
              </w:rPr>
              <w:t>hrs</w:t>
            </w:r>
            <w:proofErr w:type="spellEnd"/>
            <w:r w:rsidRPr="00390B33">
              <w:rPr>
                <w:rFonts w:ascii="Eras Medium ITC" w:eastAsia="DotumChe" w:hAnsi="Eras Medium ITC" w:cs="Arial"/>
                <w:sz w:val="28"/>
                <w:szCs w:val="28"/>
              </w:rPr>
              <w:t xml:space="preserve">. </w:t>
            </w:r>
            <w:r w:rsidRPr="00390B33">
              <w:rPr>
                <w:rFonts w:ascii="Eras Medium ITC" w:eastAsia="DotumChe" w:hAnsi="Eras Medium ITC" w:cs="Arial"/>
                <w:color w:val="1F4E79" w:themeColor="accent1" w:themeShade="80"/>
                <w:sz w:val="28"/>
                <w:szCs w:val="28"/>
                <w:lang w:eastAsia="ar-SA"/>
              </w:rPr>
              <w:t>(TIENE FOTOS)</w:t>
            </w:r>
          </w:p>
          <w:p w:rsidR="00390B33" w:rsidRDefault="00390B33" w:rsidP="009D16B2">
            <w:pPr>
              <w:jc w:val="both"/>
              <w:rPr>
                <w:rFonts w:ascii="Eras Medium ITC" w:eastAsia="DotumChe" w:hAnsi="Eras Medium ITC" w:cs="Arial"/>
                <w:sz w:val="28"/>
                <w:szCs w:val="28"/>
                <w:lang w:val="es-MX"/>
              </w:rPr>
            </w:pPr>
          </w:p>
          <w:p w:rsidR="001A7CDA" w:rsidRPr="005E6BCD" w:rsidRDefault="001A7CDA" w:rsidP="009D16B2">
            <w:pPr>
              <w:jc w:val="both"/>
              <w:rPr>
                <w:rFonts w:ascii="Eras Medium ITC" w:eastAsia="DotumChe" w:hAnsi="Eras Medium ITC" w:cs="Arial"/>
                <w:b/>
                <w:color w:val="000080"/>
                <w:sz w:val="28"/>
                <w:szCs w:val="28"/>
                <w:u w:val="single"/>
                <w:lang w:val="es-MX"/>
              </w:rPr>
            </w:pPr>
            <w:r w:rsidRPr="005E6BCD">
              <w:rPr>
                <w:rFonts w:ascii="Eras Medium ITC" w:eastAsia="DotumChe" w:hAnsi="Eras Medium ITC" w:cs="Arial"/>
                <w:b/>
                <w:color w:val="000080"/>
                <w:sz w:val="28"/>
                <w:szCs w:val="28"/>
                <w:u w:val="single"/>
                <w:lang w:val="es-MX"/>
              </w:rPr>
              <w:t>08 de junio</w:t>
            </w:r>
          </w:p>
          <w:p w:rsidR="001A7CDA" w:rsidRPr="00C2646F" w:rsidRDefault="001A7CDA" w:rsidP="00C2646F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Eras Medium ITC" w:eastAsia="DotumChe" w:hAnsi="Eras Medium ITC" w:cs="Arial"/>
                <w:sz w:val="28"/>
                <w:szCs w:val="28"/>
              </w:rPr>
            </w:pPr>
            <w:r w:rsidRPr="00C2646F">
              <w:rPr>
                <w:rFonts w:ascii="Eras Medium ITC" w:eastAsia="DotumChe" w:hAnsi="Eras Medium ITC" w:cs="Arial"/>
                <w:sz w:val="28"/>
                <w:szCs w:val="28"/>
              </w:rPr>
              <w:t>Ceremonia de Inicio Formal del Programa Nacional de Capacitación para Operadores del Sistema Nacional Anticorrupción, en el Auditorio de la Secretaría de Función Pública</w:t>
            </w:r>
            <w:r w:rsidR="00CF6A77" w:rsidRPr="00C2646F">
              <w:rPr>
                <w:rFonts w:ascii="Eras Medium ITC" w:eastAsia="DotumChe" w:hAnsi="Eras Medium ITC" w:cs="Arial"/>
                <w:sz w:val="28"/>
                <w:szCs w:val="28"/>
              </w:rPr>
              <w:t xml:space="preserve">. </w:t>
            </w:r>
            <w:r w:rsidR="00CF6A77" w:rsidRPr="00C2646F">
              <w:rPr>
                <w:rFonts w:ascii="Eras Medium ITC" w:eastAsia="DotumChe" w:hAnsi="Eras Medium ITC" w:cs="Arial"/>
                <w:color w:val="1F4E79" w:themeColor="accent1" w:themeShade="80"/>
                <w:sz w:val="28"/>
                <w:szCs w:val="28"/>
              </w:rPr>
              <w:t>(TIENE FOTOS)</w:t>
            </w:r>
          </w:p>
          <w:p w:rsidR="00AA0AE7" w:rsidRDefault="00AA0AE7" w:rsidP="009D16B2">
            <w:pPr>
              <w:jc w:val="both"/>
              <w:rPr>
                <w:rFonts w:ascii="Eras Medium ITC" w:eastAsia="DotumChe" w:hAnsi="Eras Medium ITC" w:cs="Arial"/>
                <w:b/>
                <w:color w:val="000080"/>
                <w:sz w:val="28"/>
                <w:szCs w:val="28"/>
                <w:u w:val="single"/>
                <w:lang w:val="es-MX"/>
              </w:rPr>
            </w:pPr>
          </w:p>
          <w:p w:rsidR="00AA0AE7" w:rsidRDefault="00212BA4" w:rsidP="009D16B2">
            <w:pPr>
              <w:jc w:val="both"/>
              <w:rPr>
                <w:rFonts w:ascii="Eras Medium ITC" w:eastAsia="DotumChe" w:hAnsi="Eras Medium ITC" w:cs="Arial"/>
                <w:b/>
                <w:color w:val="000080"/>
                <w:sz w:val="28"/>
                <w:szCs w:val="28"/>
                <w:u w:val="single"/>
                <w:lang w:val="es-MX"/>
              </w:rPr>
            </w:pPr>
            <w:r>
              <w:rPr>
                <w:rFonts w:ascii="Eras Medium ITC" w:eastAsia="DotumChe" w:hAnsi="Eras Medium ITC" w:cs="Arial"/>
                <w:b/>
                <w:color w:val="000080"/>
                <w:sz w:val="28"/>
                <w:szCs w:val="28"/>
                <w:u w:val="single"/>
                <w:lang w:val="es-MX"/>
              </w:rPr>
              <w:t>16 de junio</w:t>
            </w:r>
          </w:p>
          <w:p w:rsidR="00212BA4" w:rsidRPr="00C2646F" w:rsidRDefault="00212BA4" w:rsidP="00C2646F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Eras Medium ITC" w:eastAsia="DotumChe" w:hAnsi="Eras Medium ITC" w:cs="Arial"/>
                <w:color w:val="000080"/>
                <w:sz w:val="28"/>
                <w:szCs w:val="28"/>
              </w:rPr>
            </w:pPr>
            <w:r w:rsidRPr="00C2646F">
              <w:rPr>
                <w:rFonts w:ascii="Eras Medium ITC" w:eastAsia="DotumChe" w:hAnsi="Eras Medium ITC" w:cs="Arial"/>
                <w:sz w:val="28"/>
                <w:szCs w:val="28"/>
              </w:rPr>
              <w:t>Asiste como invitada especial en la Reunión Mensual de Asociados, en el Auditorio</w:t>
            </w:r>
            <w:r w:rsidR="005E6BCD" w:rsidRPr="00C2646F">
              <w:rPr>
                <w:rFonts w:ascii="Eras Medium ITC" w:eastAsia="DotumChe" w:hAnsi="Eras Medium ITC" w:cs="Arial"/>
                <w:sz w:val="28"/>
                <w:szCs w:val="28"/>
              </w:rPr>
              <w:t xml:space="preserve"> Carlos</w:t>
            </w:r>
            <w:r w:rsidRPr="00C2646F">
              <w:rPr>
                <w:rFonts w:ascii="Eras Medium ITC" w:eastAsia="DotumChe" w:hAnsi="Eras Medium ITC" w:cs="Arial"/>
                <w:sz w:val="28"/>
                <w:szCs w:val="28"/>
              </w:rPr>
              <w:t xml:space="preserve"> René </w:t>
            </w:r>
            <w:proofErr w:type="spellStart"/>
            <w:r w:rsidRPr="00C2646F">
              <w:rPr>
                <w:rFonts w:ascii="Eras Medium ITC" w:eastAsia="DotumChe" w:hAnsi="Eras Medium ITC" w:cs="Arial"/>
                <w:sz w:val="28"/>
                <w:szCs w:val="28"/>
              </w:rPr>
              <w:t>Mathelin</w:t>
            </w:r>
            <w:proofErr w:type="spellEnd"/>
            <w:r w:rsidRPr="00C2646F">
              <w:rPr>
                <w:rFonts w:ascii="Eras Medium ITC" w:eastAsia="DotumChe" w:hAnsi="Eras Medium ITC" w:cs="Arial"/>
                <w:sz w:val="28"/>
                <w:szCs w:val="28"/>
              </w:rPr>
              <w:t xml:space="preserve"> Leyva, del Colegio de Contadores Públicos del Estado de Guerrero, A. C. a las 19:30 horas, con el tema IMPLEMENTACIÓN DEL </w:t>
            </w:r>
            <w:r w:rsidRPr="00C2646F">
              <w:rPr>
                <w:rFonts w:ascii="Eras Medium ITC" w:eastAsia="DotumChe" w:hAnsi="Eras Medium ITC" w:cs="Arial"/>
                <w:sz w:val="28"/>
                <w:szCs w:val="28"/>
              </w:rPr>
              <w:lastRenderedPageBreak/>
              <w:t>SISTEMA NACIONAL ANTICORRUPCIÓN.</w:t>
            </w:r>
          </w:p>
          <w:p w:rsidR="00212BA4" w:rsidRDefault="00212BA4" w:rsidP="009D16B2">
            <w:pPr>
              <w:jc w:val="both"/>
              <w:rPr>
                <w:rFonts w:ascii="Eras Medium ITC" w:eastAsia="DotumChe" w:hAnsi="Eras Medium ITC" w:cs="Arial"/>
                <w:b/>
                <w:color w:val="000080"/>
                <w:sz w:val="28"/>
                <w:szCs w:val="28"/>
                <w:u w:val="single"/>
                <w:lang w:val="es-MX"/>
              </w:rPr>
            </w:pPr>
          </w:p>
          <w:p w:rsidR="00212BA4" w:rsidRDefault="00196BAE" w:rsidP="009D16B2">
            <w:pPr>
              <w:jc w:val="both"/>
              <w:rPr>
                <w:rFonts w:ascii="Eras Medium ITC" w:eastAsia="DotumChe" w:hAnsi="Eras Medium ITC" w:cs="Arial"/>
                <w:b/>
                <w:color w:val="000080"/>
                <w:sz w:val="28"/>
                <w:szCs w:val="28"/>
                <w:u w:val="single"/>
                <w:lang w:val="es-MX"/>
              </w:rPr>
            </w:pPr>
            <w:r>
              <w:rPr>
                <w:rFonts w:ascii="Eras Medium ITC" w:eastAsia="DotumChe" w:hAnsi="Eras Medium ITC" w:cs="Arial"/>
                <w:b/>
                <w:color w:val="000080"/>
                <w:sz w:val="28"/>
                <w:szCs w:val="28"/>
                <w:u w:val="single"/>
                <w:lang w:val="es-MX"/>
              </w:rPr>
              <w:t>20 de junio</w:t>
            </w:r>
          </w:p>
          <w:p w:rsidR="00196BAE" w:rsidRPr="00C2646F" w:rsidRDefault="00196BAE" w:rsidP="00C2646F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Eras Medium ITC" w:eastAsia="DotumChe" w:hAnsi="Eras Medium ITC" w:cs="Arial"/>
                <w:sz w:val="28"/>
                <w:szCs w:val="28"/>
              </w:rPr>
            </w:pPr>
            <w:r w:rsidRPr="00C2646F">
              <w:rPr>
                <w:rFonts w:ascii="Eras Medium ITC" w:eastAsia="DotumChe" w:hAnsi="Eras Medium ITC" w:cs="Arial"/>
                <w:sz w:val="28"/>
                <w:szCs w:val="28"/>
              </w:rPr>
              <w:t xml:space="preserve">Participó como Integrante de la Comisión Interinstitucional, en la Segunda Sesión Ordinaria, en el </w:t>
            </w:r>
            <w:proofErr w:type="spellStart"/>
            <w:r w:rsidRPr="00C2646F">
              <w:rPr>
                <w:rFonts w:ascii="Eras Medium ITC" w:eastAsia="DotumChe" w:hAnsi="Eras Medium ITC" w:cs="Arial"/>
                <w:sz w:val="28"/>
                <w:szCs w:val="28"/>
              </w:rPr>
              <w:t>Forum</w:t>
            </w:r>
            <w:proofErr w:type="spellEnd"/>
            <w:r w:rsidRPr="00C2646F">
              <w:rPr>
                <w:rFonts w:ascii="Eras Medium ITC" w:eastAsia="DotumChe" w:hAnsi="Eras Medium ITC" w:cs="Arial"/>
                <w:sz w:val="28"/>
                <w:szCs w:val="28"/>
              </w:rPr>
              <w:t xml:space="preserve"> del Mundo Imperial Salón “A”, en la ciudad de Acapulco, Guerrero a las 10:30 horas.</w:t>
            </w:r>
            <w:r w:rsidR="00187748" w:rsidRPr="00C2646F">
              <w:rPr>
                <w:rFonts w:ascii="Eras Medium ITC" w:eastAsia="DotumChe" w:hAnsi="Eras Medium ITC" w:cs="Arial"/>
                <w:color w:val="1F4E79" w:themeColor="accent1" w:themeShade="80"/>
                <w:sz w:val="28"/>
                <w:szCs w:val="28"/>
              </w:rPr>
              <w:t xml:space="preserve"> (TIENE FOTOS)</w:t>
            </w:r>
          </w:p>
          <w:p w:rsidR="00196BAE" w:rsidRPr="00196BAE" w:rsidRDefault="00196BAE" w:rsidP="009D16B2">
            <w:pPr>
              <w:jc w:val="both"/>
              <w:rPr>
                <w:rFonts w:ascii="Eras Medium ITC" w:eastAsia="DotumChe" w:hAnsi="Eras Medium ITC" w:cs="Arial"/>
                <w:sz w:val="28"/>
                <w:szCs w:val="28"/>
                <w:lang w:val="es-MX"/>
              </w:rPr>
            </w:pPr>
          </w:p>
          <w:p w:rsidR="00B109BF" w:rsidRDefault="00B109BF" w:rsidP="009D16B2">
            <w:pPr>
              <w:jc w:val="both"/>
              <w:rPr>
                <w:rFonts w:ascii="Eras Medium ITC" w:eastAsia="DotumChe" w:hAnsi="Eras Medium ITC" w:cs="Arial"/>
                <w:b/>
                <w:color w:val="000080"/>
                <w:sz w:val="28"/>
                <w:szCs w:val="28"/>
                <w:u w:val="single"/>
                <w:lang w:val="es-MX"/>
              </w:rPr>
            </w:pPr>
            <w:r>
              <w:rPr>
                <w:rFonts w:ascii="Eras Medium ITC" w:eastAsia="DotumChe" w:hAnsi="Eras Medium ITC" w:cs="Arial"/>
                <w:b/>
                <w:color w:val="000080"/>
                <w:sz w:val="28"/>
                <w:szCs w:val="28"/>
                <w:u w:val="single"/>
                <w:lang w:val="es-MX"/>
              </w:rPr>
              <w:t>22 - 23 de junio</w:t>
            </w:r>
          </w:p>
          <w:p w:rsidR="00B109BF" w:rsidRPr="00FD7FCA" w:rsidRDefault="00B109BF" w:rsidP="00C2646F">
            <w:pPr>
              <w:pStyle w:val="xmsonormal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Eras Medium ITC" w:eastAsia="DotumChe" w:hAnsi="Eras Medium ITC" w:cs="Arial"/>
                <w:sz w:val="28"/>
                <w:szCs w:val="28"/>
              </w:rPr>
            </w:pPr>
            <w:r w:rsidRPr="00D8696B">
              <w:rPr>
                <w:rFonts w:ascii="Eras Medium ITC" w:eastAsia="DotumChe" w:hAnsi="Eras Medium ITC" w:cs="Arial"/>
                <w:b/>
                <w:sz w:val="28"/>
                <w:szCs w:val="28"/>
              </w:rPr>
              <w:t>Segundo Congreso de 2017</w:t>
            </w:r>
            <w:r w:rsidRPr="00FD7FCA">
              <w:rPr>
                <w:rFonts w:ascii="Eras Medium ITC" w:eastAsia="DotumChe" w:hAnsi="Eras Medium ITC" w:cs="Arial"/>
                <w:sz w:val="28"/>
                <w:szCs w:val="28"/>
              </w:rPr>
              <w:t>, nom</w:t>
            </w:r>
            <w:r w:rsidR="00D8696B">
              <w:rPr>
                <w:rFonts w:ascii="Eras Medium ITC" w:eastAsia="DotumChe" w:hAnsi="Eras Medium ITC" w:cs="Arial"/>
                <w:sz w:val="28"/>
                <w:szCs w:val="28"/>
              </w:rPr>
              <w:t>inado</w:t>
            </w:r>
            <w:r w:rsidRPr="00FD7FCA">
              <w:rPr>
                <w:rFonts w:ascii="Eras Medium ITC" w:eastAsia="DotumChe" w:hAnsi="Eras Medium ITC" w:cs="Arial"/>
                <w:sz w:val="28"/>
                <w:szCs w:val="28"/>
              </w:rPr>
              <w:t> "Los Tribunales Administrativos y el combate a la corrupción", el cual tendrá verificativo los días 22 y 23 de junio del año en curso, en la Ciudad de Morelia, Michoacán.</w:t>
            </w:r>
            <w:r w:rsidR="00B53C71">
              <w:rPr>
                <w:rFonts w:ascii="Eras Medium ITC" w:eastAsia="DotumChe" w:hAnsi="Eras Medium ITC" w:cs="Arial"/>
                <w:sz w:val="28"/>
                <w:szCs w:val="28"/>
              </w:rPr>
              <w:t xml:space="preserve"> </w:t>
            </w:r>
          </w:p>
          <w:p w:rsidR="00B53C71" w:rsidRDefault="00B109BF" w:rsidP="00B109BF">
            <w:pPr>
              <w:pStyle w:val="xmsonormal"/>
              <w:shd w:val="clear" w:color="auto" w:fill="FFFFFF"/>
              <w:jc w:val="both"/>
              <w:rPr>
                <w:rFonts w:ascii="Eras Medium ITC" w:eastAsia="DotumChe" w:hAnsi="Eras Medium ITC" w:cs="Arial"/>
                <w:sz w:val="28"/>
                <w:szCs w:val="28"/>
              </w:rPr>
            </w:pPr>
            <w:r w:rsidRPr="00FD7FCA">
              <w:rPr>
                <w:rFonts w:ascii="Eras Medium ITC" w:eastAsia="DotumChe" w:hAnsi="Eras Medium ITC" w:cs="Arial"/>
                <w:sz w:val="28"/>
                <w:szCs w:val="28"/>
              </w:rPr>
              <w:t> </w:t>
            </w:r>
            <w:r w:rsidR="00B53C71">
              <w:rPr>
                <w:rFonts w:ascii="Eras Medium ITC" w:eastAsia="DotumChe" w:hAnsi="Eras Medium ITC" w:cs="Arial"/>
                <w:sz w:val="28"/>
                <w:szCs w:val="28"/>
              </w:rPr>
              <w:t>Iniciando el</w:t>
            </w:r>
            <w:r w:rsidRPr="00FD7FCA">
              <w:rPr>
                <w:rFonts w:ascii="Eras Medium ITC" w:eastAsia="DotumChe" w:hAnsi="Eras Medium ITC"/>
                <w:sz w:val="28"/>
                <w:szCs w:val="28"/>
              </w:rPr>
              <w:t> </w:t>
            </w:r>
            <w:r w:rsidRPr="00FD7FCA">
              <w:rPr>
                <w:rFonts w:ascii="Eras Medium ITC" w:eastAsia="DotumChe" w:hAnsi="Eras Medium ITC" w:cs="Arial"/>
                <w:sz w:val="28"/>
                <w:szCs w:val="28"/>
              </w:rPr>
              <w:t>jueves 22 de junio a las 16:00 horas, en la Ceremonia de Inauguración que será encabezada por el</w:t>
            </w:r>
            <w:r w:rsidRPr="00FD7FCA">
              <w:rPr>
                <w:rFonts w:ascii="Eras Medium ITC" w:eastAsia="DotumChe" w:hAnsi="Eras Medium ITC"/>
                <w:sz w:val="28"/>
                <w:szCs w:val="28"/>
              </w:rPr>
              <w:t> </w:t>
            </w:r>
            <w:r w:rsidRPr="00FD7FCA">
              <w:rPr>
                <w:rFonts w:ascii="Eras Medium ITC" w:eastAsia="DotumChe" w:hAnsi="Eras Medium ITC" w:cs="Arial"/>
                <w:sz w:val="28"/>
                <w:szCs w:val="28"/>
              </w:rPr>
              <w:t xml:space="preserve">Gobernador Constitucional del Estado, Mtro. Silvano Aureoles Conejo, la cual tendrá como </w:t>
            </w:r>
            <w:r w:rsidR="00FD7FCA" w:rsidRPr="00FD7FCA">
              <w:rPr>
                <w:rFonts w:ascii="Eras Medium ITC" w:eastAsia="DotumChe" w:hAnsi="Eras Medium ITC" w:cs="Arial"/>
                <w:sz w:val="28"/>
                <w:szCs w:val="28"/>
              </w:rPr>
              <w:t>sede el</w:t>
            </w:r>
            <w:r w:rsidRPr="00FD7FCA">
              <w:rPr>
                <w:rFonts w:ascii="Eras Medium ITC" w:eastAsia="DotumChe" w:hAnsi="Eras Medium ITC"/>
                <w:sz w:val="28"/>
                <w:szCs w:val="28"/>
              </w:rPr>
              <w:t> </w:t>
            </w:r>
            <w:r w:rsidRPr="00FD7FCA">
              <w:rPr>
                <w:rFonts w:ascii="Eras Medium ITC" w:eastAsia="DotumChe" w:hAnsi="Eras Medium ITC" w:cs="Arial"/>
                <w:sz w:val="28"/>
                <w:szCs w:val="28"/>
              </w:rPr>
              <w:t>Salón de Eventos Mirador Altozano, ubicado en Av. Paseo de la Montaña # 1275, Desarrollo Montaña Monarca, Morelia, Michoacán.</w:t>
            </w:r>
            <w:r w:rsidR="00FD189A" w:rsidRPr="00FD189A">
              <w:rPr>
                <w:rFonts w:ascii="Eras Medium ITC" w:eastAsia="DotumChe" w:hAnsi="Eras Medium ITC" w:cs="Arial"/>
                <w:color w:val="1F4E79" w:themeColor="accent1" w:themeShade="80"/>
                <w:sz w:val="28"/>
                <w:szCs w:val="28"/>
              </w:rPr>
              <w:t xml:space="preserve"> (TIENE FOTOS)</w:t>
            </w:r>
          </w:p>
          <w:p w:rsidR="00B53C71" w:rsidRPr="005E6BCD" w:rsidRDefault="00B53C71" w:rsidP="00B109BF">
            <w:pPr>
              <w:pStyle w:val="xmsonormal"/>
              <w:shd w:val="clear" w:color="auto" w:fill="FFFFFF"/>
              <w:jc w:val="both"/>
              <w:rPr>
                <w:rFonts w:ascii="Eras Medium ITC" w:eastAsia="DotumChe" w:hAnsi="Eras Medium ITC" w:cs="Arial"/>
                <w:b/>
                <w:color w:val="000080"/>
                <w:sz w:val="28"/>
                <w:szCs w:val="28"/>
                <w:u w:val="single"/>
                <w:lang w:eastAsia="ar-SA"/>
              </w:rPr>
            </w:pPr>
            <w:r w:rsidRPr="005E6BCD">
              <w:rPr>
                <w:rFonts w:ascii="Eras Medium ITC" w:eastAsia="DotumChe" w:hAnsi="Eras Medium ITC" w:cs="Arial"/>
                <w:b/>
                <w:color w:val="000080"/>
                <w:sz w:val="28"/>
                <w:szCs w:val="28"/>
                <w:u w:val="single"/>
                <w:lang w:eastAsia="ar-SA"/>
              </w:rPr>
              <w:t xml:space="preserve">27 de junio </w:t>
            </w:r>
          </w:p>
          <w:p w:rsidR="00181A2D" w:rsidRPr="00C2646F" w:rsidRDefault="00B53C71" w:rsidP="00C2646F">
            <w:pPr>
              <w:pStyle w:val="xmsonormal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Eras Medium ITC" w:eastAsia="DotumChe" w:hAnsi="Eras Medium ITC" w:cs="Arial"/>
                <w:b/>
                <w:color w:val="000080"/>
                <w:sz w:val="28"/>
                <w:szCs w:val="28"/>
                <w:u w:val="single"/>
                <w:lang w:eastAsia="ar-SA"/>
              </w:rPr>
            </w:pPr>
            <w:r w:rsidRPr="00181A2D">
              <w:rPr>
                <w:rFonts w:ascii="Eras Medium ITC" w:eastAsia="DotumChe" w:hAnsi="Eras Medium ITC" w:cs="Arial"/>
                <w:sz w:val="28"/>
                <w:szCs w:val="28"/>
              </w:rPr>
              <w:t xml:space="preserve">Asiste al curso de capacitación denominado </w:t>
            </w:r>
            <w:r w:rsidRPr="00181A2D">
              <w:rPr>
                <w:rFonts w:ascii="Eras Medium ITC" w:eastAsia="DotumChe" w:hAnsi="Eras Medium ITC" w:cs="Arial"/>
                <w:b/>
                <w:sz w:val="28"/>
                <w:szCs w:val="28"/>
              </w:rPr>
              <w:t xml:space="preserve">“Lineamientos y criterios para la integración y presentación del Informe Financiero Semestral correspondiente al primer periodo del </w:t>
            </w:r>
            <w:r w:rsidRPr="00181A2D">
              <w:rPr>
                <w:rFonts w:ascii="Eras Medium ITC" w:eastAsia="DotumChe" w:hAnsi="Eras Medium ITC" w:cs="Arial"/>
                <w:b/>
                <w:sz w:val="28"/>
                <w:szCs w:val="28"/>
              </w:rPr>
              <w:lastRenderedPageBreak/>
              <w:t>ejercicio fiscal 2017, aplicables a los Poderes del Estado, Entidades Paraestatales, Órganos Autónomos y Entidades Paramunicipales del Estado de Guerrero”</w:t>
            </w:r>
            <w:r w:rsidRPr="00181A2D">
              <w:rPr>
                <w:rFonts w:ascii="Eras Medium ITC" w:eastAsia="DotumChe" w:hAnsi="Eras Medium ITC" w:cs="Arial"/>
                <w:sz w:val="28"/>
                <w:szCs w:val="28"/>
              </w:rPr>
              <w:t xml:space="preserve"> evento que se reprograma para el día </w:t>
            </w:r>
            <w:r w:rsidRPr="00181A2D">
              <w:rPr>
                <w:rFonts w:ascii="Eras Medium ITC" w:eastAsia="DotumChe" w:hAnsi="Eras Medium ITC" w:cs="Arial"/>
                <w:b/>
                <w:sz w:val="28"/>
                <w:szCs w:val="28"/>
              </w:rPr>
              <w:t>martes 27 de junio</w:t>
            </w:r>
            <w:r w:rsidRPr="00181A2D">
              <w:rPr>
                <w:rFonts w:ascii="Eras Medium ITC" w:eastAsia="DotumChe" w:hAnsi="Eras Medium ITC" w:cs="Arial"/>
                <w:sz w:val="28"/>
                <w:szCs w:val="28"/>
              </w:rPr>
              <w:t xml:space="preserve"> de </w:t>
            </w:r>
            <w:r w:rsidRPr="00181A2D">
              <w:rPr>
                <w:rFonts w:ascii="Eras Medium ITC" w:eastAsia="DotumChe" w:hAnsi="Eras Medium ITC" w:cs="Arial"/>
                <w:b/>
                <w:sz w:val="28"/>
                <w:szCs w:val="28"/>
              </w:rPr>
              <w:t xml:space="preserve">9:00 a las 15:00, </w:t>
            </w:r>
            <w:r w:rsidRPr="00181A2D">
              <w:rPr>
                <w:rFonts w:ascii="Eras Medium ITC" w:eastAsia="DotumChe" w:hAnsi="Eras Medium ITC" w:cs="Arial"/>
                <w:sz w:val="28"/>
                <w:szCs w:val="28"/>
              </w:rPr>
              <w:t xml:space="preserve">en el </w:t>
            </w:r>
            <w:r w:rsidRPr="00181A2D">
              <w:rPr>
                <w:rFonts w:ascii="Eras Medium ITC" w:eastAsia="DotumChe" w:hAnsi="Eras Medium ITC" w:cs="Arial"/>
                <w:b/>
                <w:sz w:val="28"/>
                <w:szCs w:val="28"/>
              </w:rPr>
              <w:t>Salón “Diamante”</w:t>
            </w:r>
            <w:r w:rsidRPr="00181A2D">
              <w:rPr>
                <w:rFonts w:ascii="Eras Medium ITC" w:eastAsia="DotumChe" w:hAnsi="Eras Medium ITC" w:cs="Arial"/>
                <w:sz w:val="28"/>
                <w:szCs w:val="28"/>
              </w:rPr>
              <w:t xml:space="preserve"> ubicado en la calle Prolongación </w:t>
            </w:r>
            <w:proofErr w:type="spellStart"/>
            <w:r w:rsidRPr="00181A2D">
              <w:rPr>
                <w:rFonts w:ascii="Eras Medium ITC" w:eastAsia="DotumChe" w:hAnsi="Eras Medium ITC" w:cs="Arial"/>
                <w:sz w:val="28"/>
                <w:szCs w:val="28"/>
              </w:rPr>
              <w:t>Ruffo</w:t>
            </w:r>
            <w:proofErr w:type="spellEnd"/>
            <w:r w:rsidRPr="00181A2D">
              <w:rPr>
                <w:rFonts w:ascii="Eras Medium ITC" w:eastAsia="DotumChe" w:hAnsi="Eras Medium ITC" w:cs="Arial"/>
                <w:sz w:val="28"/>
                <w:szCs w:val="28"/>
              </w:rPr>
              <w:t xml:space="preserve"> Figueroa</w:t>
            </w:r>
            <w:r w:rsidR="00F92107" w:rsidRPr="00181A2D">
              <w:rPr>
                <w:rFonts w:ascii="Eras Medium ITC" w:eastAsia="DotumChe" w:hAnsi="Eras Medium ITC" w:cs="Arial"/>
                <w:sz w:val="28"/>
                <w:szCs w:val="28"/>
              </w:rPr>
              <w:t>, sin número, Colonia Burócratas, C.P. 39 090, (Frente al Museo La Avispa)</w:t>
            </w:r>
            <w:r w:rsidR="00A25B74" w:rsidRPr="00181A2D">
              <w:rPr>
                <w:rFonts w:ascii="Eras Medium ITC" w:eastAsia="DotumChe" w:hAnsi="Eras Medium ITC" w:cs="Arial"/>
                <w:sz w:val="28"/>
                <w:szCs w:val="28"/>
              </w:rPr>
              <w:t>.</w:t>
            </w:r>
            <w:r w:rsidR="00FD189A" w:rsidRPr="00181A2D">
              <w:rPr>
                <w:rFonts w:ascii="Eras Medium ITC" w:eastAsia="DotumChe" w:hAnsi="Eras Medium ITC" w:cs="Arial"/>
                <w:color w:val="1F4E79" w:themeColor="accent1" w:themeShade="80"/>
                <w:sz w:val="28"/>
                <w:szCs w:val="28"/>
              </w:rPr>
              <w:t>(TIENE FOTOS)</w:t>
            </w:r>
          </w:p>
          <w:p w:rsidR="00181A2D" w:rsidRPr="00181A2D" w:rsidRDefault="003C4ECD" w:rsidP="00181A2D">
            <w:pPr>
              <w:pStyle w:val="xmsonormal"/>
              <w:shd w:val="clear" w:color="auto" w:fill="FFFFFF"/>
              <w:jc w:val="both"/>
              <w:rPr>
                <w:rFonts w:ascii="Eras Medium ITC" w:eastAsia="DotumChe" w:hAnsi="Eras Medium ITC" w:cs="Arial"/>
                <w:b/>
                <w:color w:val="000080"/>
                <w:sz w:val="28"/>
                <w:szCs w:val="28"/>
                <w:u w:val="single"/>
                <w:lang w:eastAsia="ar-SA"/>
              </w:rPr>
            </w:pPr>
            <w:r w:rsidRPr="00181A2D">
              <w:rPr>
                <w:rFonts w:ascii="Eras Medium ITC" w:eastAsia="DotumChe" w:hAnsi="Eras Medium ITC" w:cs="Arial"/>
                <w:b/>
                <w:color w:val="000080"/>
                <w:sz w:val="28"/>
                <w:szCs w:val="28"/>
                <w:u w:val="single"/>
                <w:lang w:eastAsia="ar-SA"/>
              </w:rPr>
              <w:t>28 de junio</w:t>
            </w:r>
          </w:p>
          <w:p w:rsidR="003753BF" w:rsidRPr="003753BF" w:rsidRDefault="003C4ECD" w:rsidP="00C54B8C">
            <w:pPr>
              <w:pStyle w:val="xmsonormal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Eras Medium ITC" w:eastAsia="DotumChe" w:hAnsi="Eras Medium ITC" w:cs="Arial"/>
                <w:b/>
                <w:color w:val="000080"/>
                <w:sz w:val="28"/>
                <w:szCs w:val="28"/>
                <w:u w:val="single"/>
              </w:rPr>
            </w:pPr>
            <w:r w:rsidRPr="003753BF">
              <w:rPr>
                <w:rFonts w:ascii="Eras Medium ITC" w:eastAsia="DotumChe" w:hAnsi="Eras Medium ITC" w:cs="Arial"/>
                <w:sz w:val="28"/>
                <w:szCs w:val="28"/>
              </w:rPr>
              <w:t xml:space="preserve">Asiste como </w:t>
            </w:r>
            <w:r w:rsidRPr="003753BF">
              <w:rPr>
                <w:rFonts w:ascii="Eras Medium ITC" w:eastAsia="DotumChe" w:hAnsi="Eras Medium ITC" w:cs="Arial"/>
                <w:b/>
                <w:sz w:val="28"/>
                <w:szCs w:val="28"/>
              </w:rPr>
              <w:t xml:space="preserve">Invitada Especial </w:t>
            </w:r>
            <w:r w:rsidRPr="003753BF">
              <w:rPr>
                <w:rFonts w:ascii="Eras Medium ITC" w:eastAsia="DotumChe" w:hAnsi="Eras Medium ITC" w:cs="Arial"/>
                <w:sz w:val="28"/>
                <w:szCs w:val="28"/>
              </w:rPr>
              <w:t xml:space="preserve">a la presentación del libro </w:t>
            </w:r>
            <w:r w:rsidRPr="003753BF">
              <w:rPr>
                <w:rFonts w:ascii="Eras Medium ITC" w:eastAsia="DotumChe" w:hAnsi="Eras Medium ITC" w:cs="Arial"/>
                <w:b/>
                <w:sz w:val="28"/>
                <w:szCs w:val="28"/>
              </w:rPr>
              <w:t xml:space="preserve">“Renacimiento Mexicano”, de los autores César Daniel González Madruga y </w:t>
            </w:r>
            <w:proofErr w:type="spellStart"/>
            <w:r w:rsidRPr="003753BF">
              <w:rPr>
                <w:rFonts w:ascii="Eras Medium ITC" w:eastAsia="DotumChe" w:hAnsi="Eras Medium ITC" w:cs="Arial"/>
                <w:b/>
                <w:sz w:val="28"/>
                <w:szCs w:val="28"/>
              </w:rPr>
              <w:t>Witzilin</w:t>
            </w:r>
            <w:proofErr w:type="spellEnd"/>
            <w:r w:rsidRPr="003753BF">
              <w:rPr>
                <w:rFonts w:ascii="Eras Medium ITC" w:eastAsia="DotumChe" w:hAnsi="Eras Medium ITC" w:cs="Arial"/>
                <w:b/>
                <w:sz w:val="28"/>
                <w:szCs w:val="28"/>
              </w:rPr>
              <w:t xml:space="preserve"> Adriana Morales </w:t>
            </w:r>
            <w:proofErr w:type="spellStart"/>
            <w:r w:rsidRPr="003753BF">
              <w:rPr>
                <w:rFonts w:ascii="Eras Medium ITC" w:eastAsia="DotumChe" w:hAnsi="Eras Medium ITC" w:cs="Arial"/>
                <w:b/>
                <w:sz w:val="28"/>
                <w:szCs w:val="28"/>
              </w:rPr>
              <w:t>Ortíz</w:t>
            </w:r>
            <w:proofErr w:type="spellEnd"/>
            <w:r w:rsidRPr="003753BF">
              <w:rPr>
                <w:rFonts w:ascii="Eras Medium ITC" w:eastAsia="DotumChe" w:hAnsi="Eras Medium ITC" w:cs="Arial"/>
                <w:b/>
                <w:sz w:val="28"/>
                <w:szCs w:val="28"/>
              </w:rPr>
              <w:t xml:space="preserve">, </w:t>
            </w:r>
            <w:r w:rsidRPr="003753BF">
              <w:rPr>
                <w:rFonts w:ascii="Eras Medium ITC" w:eastAsia="DotumChe" w:hAnsi="Eras Medium ITC" w:cs="Arial"/>
                <w:sz w:val="28"/>
                <w:szCs w:val="28"/>
              </w:rPr>
              <w:t>mismo que se llevará a cabo el día miércoles 28 de junio del presente a las 11:00 horas en la Sala de Usos Múltiples del Museo Regional de Guerrero, Plaza Cívica Primer Congreso de Anáhuac s/n Chilpancingo,</w:t>
            </w:r>
            <w:r w:rsidR="00E22D26" w:rsidRPr="003753BF">
              <w:rPr>
                <w:rFonts w:ascii="Eras Medium ITC" w:eastAsia="DotumChe" w:hAnsi="Eras Medium ITC" w:cs="Arial"/>
                <w:sz w:val="28"/>
                <w:szCs w:val="28"/>
              </w:rPr>
              <w:t xml:space="preserve"> </w:t>
            </w:r>
            <w:r w:rsidRPr="003753BF">
              <w:rPr>
                <w:rFonts w:ascii="Eras Medium ITC" w:eastAsia="DotumChe" w:hAnsi="Eras Medium ITC" w:cs="Arial"/>
                <w:sz w:val="28"/>
                <w:szCs w:val="28"/>
              </w:rPr>
              <w:t>Gro.</w:t>
            </w:r>
            <w:r w:rsidRPr="003753BF">
              <w:rPr>
                <w:rFonts w:ascii="Eras Medium ITC" w:eastAsia="DotumChe" w:hAnsi="Eras Medium ITC" w:cs="Arial"/>
                <w:b/>
                <w:sz w:val="28"/>
                <w:szCs w:val="28"/>
              </w:rPr>
              <w:t xml:space="preserve"> </w:t>
            </w:r>
            <w:r w:rsidR="00B702AC" w:rsidRPr="003753BF">
              <w:rPr>
                <w:rFonts w:ascii="Eras Medium ITC" w:eastAsia="DotumChe" w:hAnsi="Eras Medium ITC" w:cs="Arial"/>
                <w:b/>
                <w:sz w:val="28"/>
                <w:szCs w:val="28"/>
              </w:rPr>
              <w:t xml:space="preserve">ASISTIÓ </w:t>
            </w:r>
            <w:r w:rsidR="00FD189A" w:rsidRPr="003753BF">
              <w:rPr>
                <w:rFonts w:ascii="Eras Medium ITC" w:eastAsia="DotumChe" w:hAnsi="Eras Medium ITC" w:cs="Arial"/>
                <w:b/>
                <w:sz w:val="28"/>
                <w:szCs w:val="28"/>
              </w:rPr>
              <w:t xml:space="preserve">EN REPRESENTACIÓN </w:t>
            </w:r>
            <w:r w:rsidR="00B702AC" w:rsidRPr="003753BF">
              <w:rPr>
                <w:rFonts w:ascii="Eras Medium ITC" w:eastAsia="DotumChe" w:hAnsi="Eras Medium ITC" w:cs="Arial"/>
                <w:b/>
                <w:sz w:val="28"/>
                <w:szCs w:val="28"/>
              </w:rPr>
              <w:t>LA LIC. ANA ELENA RAMIREZ DE LA MORA.</w:t>
            </w:r>
          </w:p>
          <w:p w:rsidR="00C54B8C" w:rsidRPr="003753BF" w:rsidRDefault="00C54B8C" w:rsidP="003753BF">
            <w:pPr>
              <w:pStyle w:val="xmsonormal"/>
              <w:shd w:val="clear" w:color="auto" w:fill="FFFFFF"/>
              <w:jc w:val="both"/>
              <w:rPr>
                <w:rFonts w:ascii="Eras Medium ITC" w:eastAsia="DotumChe" w:hAnsi="Eras Medium ITC" w:cs="Arial"/>
                <w:b/>
                <w:color w:val="000080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3753BF">
              <w:rPr>
                <w:rFonts w:ascii="Eras Medium ITC" w:eastAsia="DotumChe" w:hAnsi="Eras Medium ITC" w:cs="Arial"/>
                <w:b/>
                <w:color w:val="000080"/>
                <w:sz w:val="28"/>
                <w:szCs w:val="28"/>
                <w:u w:val="single"/>
              </w:rPr>
              <w:t>30 de junio</w:t>
            </w:r>
          </w:p>
          <w:p w:rsidR="00A25B74" w:rsidRPr="00FD189A" w:rsidRDefault="00C54B8C" w:rsidP="00FD189A">
            <w:pPr>
              <w:pStyle w:val="xmsonormal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Eras Medium ITC" w:eastAsia="DotumChe" w:hAnsi="Eras Medium ITC" w:cs="Arial"/>
                <w:sz w:val="28"/>
                <w:szCs w:val="28"/>
              </w:rPr>
            </w:pPr>
            <w:r>
              <w:rPr>
                <w:rFonts w:ascii="Eras Medium ITC" w:eastAsia="DotumChe" w:hAnsi="Eras Medium ITC" w:cs="Arial"/>
                <w:sz w:val="28"/>
                <w:szCs w:val="28"/>
              </w:rPr>
              <w:t>La Asociación Mexicana de Mujeres Juezas y Magistradas,</w:t>
            </w:r>
            <w:r w:rsidR="009361C9">
              <w:rPr>
                <w:rFonts w:ascii="Eras Medium ITC" w:eastAsia="DotumChe" w:hAnsi="Eras Medium ITC" w:cs="Arial"/>
                <w:sz w:val="28"/>
                <w:szCs w:val="28"/>
              </w:rPr>
              <w:t xml:space="preserve"> </w:t>
            </w:r>
            <w:r>
              <w:rPr>
                <w:rFonts w:ascii="Eras Medium ITC" w:eastAsia="DotumChe" w:hAnsi="Eras Medium ITC" w:cs="Arial"/>
                <w:sz w:val="28"/>
                <w:szCs w:val="28"/>
              </w:rPr>
              <w:t xml:space="preserve">A. C. invitan a la Jornada Nacional Itinerante de Juzgadoras </w:t>
            </w:r>
            <w:r>
              <w:rPr>
                <w:rFonts w:ascii="Eras Medium ITC" w:eastAsia="DotumChe" w:hAnsi="Eras Medium ITC" w:cs="Arial"/>
                <w:b/>
                <w:sz w:val="28"/>
                <w:szCs w:val="28"/>
              </w:rPr>
              <w:t xml:space="preserve">“Transversalidad de la Perspectiva de Género Actualidad y Prospectiva”  </w:t>
            </w:r>
            <w:r>
              <w:rPr>
                <w:rFonts w:ascii="Eras Medium ITC" w:eastAsia="DotumChe" w:hAnsi="Eras Medium ITC" w:cs="Arial"/>
                <w:sz w:val="28"/>
                <w:szCs w:val="28"/>
              </w:rPr>
              <w:t xml:space="preserve">en el Auditorio de la Biblioteca Central de la Universidad Autónoma de Morelos a las 16:00 horas. Con domicilio Av. </w:t>
            </w:r>
            <w:r w:rsidRPr="00A25B74">
              <w:rPr>
                <w:rFonts w:ascii="Eras Medium ITC" w:eastAsia="DotumChe" w:hAnsi="Eras Medium ITC" w:cs="Arial"/>
                <w:sz w:val="28"/>
                <w:szCs w:val="28"/>
              </w:rPr>
              <w:t>Universidad 1001, Colonia Chamilpa, Cuernavaca, Morelos.</w:t>
            </w:r>
            <w:r w:rsidR="00A25B74">
              <w:rPr>
                <w:rFonts w:ascii="Eras Medium ITC" w:eastAsia="DotumChe" w:hAnsi="Eras Medium ITC" w:cs="Arial"/>
                <w:sz w:val="28"/>
                <w:szCs w:val="28"/>
              </w:rPr>
              <w:t xml:space="preserve"> (</w:t>
            </w:r>
            <w:r w:rsidR="00A25B74" w:rsidRPr="00A25B74">
              <w:rPr>
                <w:rFonts w:ascii="Eras Medium ITC" w:eastAsia="DotumChe" w:hAnsi="Eras Medium ITC" w:cs="Arial"/>
                <w:color w:val="1F4E79" w:themeColor="accent1" w:themeShade="80"/>
                <w:sz w:val="28"/>
                <w:szCs w:val="28"/>
              </w:rPr>
              <w:t>TIENE FOTOS</w:t>
            </w:r>
            <w:r w:rsidR="00317F15" w:rsidRPr="00A25B74">
              <w:rPr>
                <w:rFonts w:ascii="Eras Medium ITC" w:eastAsia="DotumChe" w:hAnsi="Eras Medium ITC" w:cs="Arial"/>
                <w:sz w:val="28"/>
                <w:szCs w:val="28"/>
              </w:rPr>
              <w:t>)</w:t>
            </w:r>
          </w:p>
          <w:p w:rsidR="00B109BF" w:rsidRPr="00FD189A" w:rsidRDefault="006027D2" w:rsidP="00FD189A">
            <w:pPr>
              <w:pStyle w:val="xmsonormal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Eras Medium ITC" w:eastAsia="DotumChe" w:hAnsi="Eras Medium ITC" w:cs="Arial"/>
                <w:b/>
                <w:sz w:val="28"/>
                <w:szCs w:val="28"/>
              </w:rPr>
            </w:pPr>
            <w:r>
              <w:rPr>
                <w:rFonts w:ascii="Eras Medium ITC" w:eastAsia="DotumChe" w:hAnsi="Eras Medium ITC" w:cs="Arial"/>
                <w:sz w:val="28"/>
                <w:szCs w:val="28"/>
              </w:rPr>
              <w:t xml:space="preserve">Asiste a la presentación </w:t>
            </w:r>
            <w:r w:rsidR="00BB7498">
              <w:rPr>
                <w:rFonts w:ascii="Eras Medium ITC" w:eastAsia="DotumChe" w:hAnsi="Eras Medium ITC" w:cs="Arial"/>
                <w:sz w:val="28"/>
                <w:szCs w:val="28"/>
              </w:rPr>
              <w:t xml:space="preserve">del Libro: </w:t>
            </w:r>
            <w:r w:rsidR="00BB7498">
              <w:rPr>
                <w:rFonts w:ascii="Eras Medium ITC" w:eastAsia="DotumChe" w:hAnsi="Eras Medium ITC" w:cs="Arial"/>
                <w:b/>
                <w:sz w:val="28"/>
                <w:szCs w:val="28"/>
              </w:rPr>
              <w:t xml:space="preserve">“AUNQUE PERDAMOS LA VIDA”, VIAJE AL CORAZÓN DE LAS AUTODEFENSAS, del </w:t>
            </w:r>
            <w:r w:rsidR="00BB7498">
              <w:rPr>
                <w:rFonts w:ascii="Eras Medium ITC" w:eastAsia="DotumChe" w:hAnsi="Eras Medium ITC" w:cs="Arial"/>
                <w:b/>
                <w:sz w:val="28"/>
                <w:szCs w:val="28"/>
              </w:rPr>
              <w:lastRenderedPageBreak/>
              <w:t xml:space="preserve">Periodista Guerrerense David Espino, a las 11:00 horas en las instalaciones del Instituto de Estudios Parlamentarios “Eduardo Neri” del H. Congreso del Estado, </w:t>
            </w:r>
            <w:r w:rsidR="00BB7498">
              <w:rPr>
                <w:rFonts w:ascii="Eras Medium ITC" w:eastAsia="DotumChe" w:hAnsi="Eras Medium ITC" w:cs="Arial"/>
                <w:sz w:val="28"/>
                <w:szCs w:val="28"/>
              </w:rPr>
              <w:t xml:space="preserve">con domicilio en Cerrada Moisés Reyes S/N, Col. </w:t>
            </w:r>
            <w:proofErr w:type="spellStart"/>
            <w:r w:rsidR="00BB7498">
              <w:rPr>
                <w:rFonts w:ascii="Eras Medium ITC" w:eastAsia="DotumChe" w:hAnsi="Eras Medium ITC" w:cs="Arial"/>
                <w:sz w:val="28"/>
                <w:szCs w:val="28"/>
              </w:rPr>
              <w:t>Temixco</w:t>
            </w:r>
            <w:proofErr w:type="spellEnd"/>
            <w:r w:rsidR="00BB7498">
              <w:rPr>
                <w:rFonts w:ascii="Eras Medium ITC" w:eastAsia="DotumChe" w:hAnsi="Eras Medium ITC" w:cs="Arial"/>
                <w:sz w:val="28"/>
                <w:szCs w:val="28"/>
              </w:rPr>
              <w:t xml:space="preserve"> II  C.P. 39 089,</w:t>
            </w:r>
            <w:r w:rsidR="00A25B74">
              <w:rPr>
                <w:rFonts w:ascii="Eras Medium ITC" w:eastAsia="DotumChe" w:hAnsi="Eras Medium ITC" w:cs="Arial"/>
                <w:sz w:val="28"/>
                <w:szCs w:val="28"/>
              </w:rPr>
              <w:t xml:space="preserve"> Chilpancingo de los Bravo, Gro.</w:t>
            </w:r>
            <w:r w:rsidR="00FD189A">
              <w:rPr>
                <w:rFonts w:ascii="Eras Medium ITC" w:eastAsia="DotumChe" w:hAnsi="Eras Medium ITC" w:cs="Arial"/>
                <w:b/>
                <w:sz w:val="28"/>
                <w:szCs w:val="28"/>
              </w:rPr>
              <w:t xml:space="preserve"> ASISTIÓ EN REPRESENTACIÓN LA LIC. ANA ELENA RAMIREZ DE LA MORA.</w:t>
            </w:r>
          </w:p>
        </w:tc>
      </w:tr>
    </w:tbl>
    <w:p w:rsidR="002E27DB" w:rsidRDefault="002E27DB"/>
    <w:sectPr w:rsidR="002E27DB">
      <w:headerReference w:type="default" r:id="rId9"/>
      <w:footnotePr>
        <w:pos w:val="beneathText"/>
      </w:footnotePr>
      <w:pgSz w:w="11905" w:h="16837"/>
      <w:pgMar w:top="1418" w:right="1418" w:bottom="1418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A2" w:rsidRDefault="005E54A2">
      <w:pPr>
        <w:spacing w:after="0" w:line="240" w:lineRule="auto"/>
      </w:pPr>
      <w:r>
        <w:separator/>
      </w:r>
    </w:p>
  </w:endnote>
  <w:endnote w:type="continuationSeparator" w:id="0">
    <w:p w:rsidR="005E54A2" w:rsidRDefault="005E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A2" w:rsidRDefault="005E54A2">
      <w:pPr>
        <w:spacing w:after="0" w:line="240" w:lineRule="auto"/>
      </w:pPr>
      <w:r>
        <w:separator/>
      </w:r>
    </w:p>
  </w:footnote>
  <w:footnote w:type="continuationSeparator" w:id="0">
    <w:p w:rsidR="005E54A2" w:rsidRDefault="005E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68" w:rsidRDefault="00D517A0">
    <w:pPr>
      <w:pStyle w:val="Encabezado"/>
      <w:jc w:val="center"/>
      <w:rPr>
        <w:b/>
        <w:sz w:val="24"/>
        <w:szCs w:val="24"/>
      </w:rPr>
    </w:pPr>
    <w:r w:rsidRPr="001E2AF8">
      <w:rPr>
        <w:rFonts w:ascii="Arial" w:hAnsi="Arial" w:cs="Arial"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61202FD" wp14:editId="2C098804">
          <wp:simplePos x="0" y="0"/>
          <wp:positionH relativeFrom="column">
            <wp:posOffset>-386080</wp:posOffset>
          </wp:positionH>
          <wp:positionV relativeFrom="paragraph">
            <wp:posOffset>-240665</wp:posOffset>
          </wp:positionV>
          <wp:extent cx="1615440" cy="899160"/>
          <wp:effectExtent l="0" t="0" r="381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2AF8">
      <w:rPr>
        <w:rFonts w:ascii="Arial" w:hAnsi="Arial" w:cs="Arial"/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04B3CEB5" wp14:editId="010DB3A6">
          <wp:simplePos x="0" y="0"/>
          <wp:positionH relativeFrom="column">
            <wp:posOffset>5005705</wp:posOffset>
          </wp:positionH>
          <wp:positionV relativeFrom="paragraph">
            <wp:posOffset>-191135</wp:posOffset>
          </wp:positionV>
          <wp:extent cx="952500" cy="807720"/>
          <wp:effectExtent l="0" t="0" r="0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>TRIBUNAL DE LO CONTENCIOSO ADMINISTRATIVO</w:t>
    </w:r>
  </w:p>
  <w:p w:rsidR="00A43C68" w:rsidRDefault="005E54A2">
    <w:pPr>
      <w:pStyle w:val="Encabezado"/>
      <w:jc w:val="center"/>
      <w:rPr>
        <w:b/>
        <w:sz w:val="24"/>
        <w:szCs w:val="24"/>
      </w:rPr>
    </w:pPr>
  </w:p>
  <w:p w:rsidR="00A43C68" w:rsidRDefault="00D517A0">
    <w:pPr>
      <w:pStyle w:val="Encabezado"/>
      <w:jc w:val="center"/>
      <w:rPr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C1EE8">
      <w:rPr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INFORME MENSUAL DE ACTIVIDADES</w:t>
    </w:r>
  </w:p>
  <w:p w:rsidR="00210CF3" w:rsidRDefault="00D517A0">
    <w:pPr>
      <w:pStyle w:val="Encabezado"/>
      <w:jc w:val="center"/>
      <w:rPr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2017</w:t>
    </w:r>
  </w:p>
  <w:p w:rsidR="00A43C68" w:rsidRDefault="00D517A0">
    <w:pPr>
      <w:pStyle w:val="Encabezado"/>
      <w:jc w:val="center"/>
      <w:rPr>
        <w:i/>
      </w:rPr>
    </w:pPr>
    <w:r>
      <w:rPr>
        <w:i/>
      </w:rPr>
      <w:t>OFICIALÍA MAYOR</w:t>
    </w:r>
  </w:p>
  <w:p w:rsidR="00A43C68" w:rsidRPr="00210CF3" w:rsidRDefault="00D517A0" w:rsidP="00210CF3">
    <w:pPr>
      <w:pStyle w:val="Encabezado"/>
      <w:jc w:val="center"/>
      <w:rPr>
        <w:i/>
      </w:rPr>
    </w:pPr>
    <w:r>
      <w:rPr>
        <w:i/>
      </w:rPr>
      <w:t>ÁREA ADMINISTRATIVA Y DE PERSONAL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5F0"/>
    <w:multiLevelType w:val="hybridMultilevel"/>
    <w:tmpl w:val="D4D20D82"/>
    <w:lvl w:ilvl="0" w:tplc="0DA0098C">
      <w:start w:val="1"/>
      <w:numFmt w:val="bullet"/>
      <w:lvlText w:val="۞"/>
      <w:lvlJc w:val="left"/>
      <w:pPr>
        <w:ind w:left="720" w:hanging="360"/>
      </w:pPr>
      <w:rPr>
        <w:rFonts w:ascii="Tahoma" w:hAnsi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15A75"/>
    <w:multiLevelType w:val="hybridMultilevel"/>
    <w:tmpl w:val="C3AAE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B471B"/>
    <w:multiLevelType w:val="hybridMultilevel"/>
    <w:tmpl w:val="216C9D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549A3"/>
    <w:multiLevelType w:val="hybridMultilevel"/>
    <w:tmpl w:val="90C44496"/>
    <w:lvl w:ilvl="0" w:tplc="0DA0098C">
      <w:start w:val="1"/>
      <w:numFmt w:val="bullet"/>
      <w:lvlText w:val="۞"/>
      <w:lvlJc w:val="left"/>
      <w:pPr>
        <w:ind w:left="720" w:hanging="360"/>
      </w:pPr>
      <w:rPr>
        <w:rFonts w:ascii="Tahoma" w:hAnsi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24FA5"/>
    <w:multiLevelType w:val="hybridMultilevel"/>
    <w:tmpl w:val="3B20BEE8"/>
    <w:lvl w:ilvl="0" w:tplc="0DA0098C">
      <w:start w:val="1"/>
      <w:numFmt w:val="bullet"/>
      <w:lvlText w:val="۞"/>
      <w:lvlJc w:val="left"/>
      <w:pPr>
        <w:ind w:left="720" w:hanging="360"/>
      </w:pPr>
      <w:rPr>
        <w:rFonts w:ascii="Tahoma" w:hAnsi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C12D1"/>
    <w:multiLevelType w:val="hybridMultilevel"/>
    <w:tmpl w:val="0F8CE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640AE"/>
    <w:multiLevelType w:val="hybridMultilevel"/>
    <w:tmpl w:val="673492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D18B8"/>
    <w:multiLevelType w:val="hybridMultilevel"/>
    <w:tmpl w:val="914218BE"/>
    <w:lvl w:ilvl="0" w:tplc="0DA0098C">
      <w:start w:val="1"/>
      <w:numFmt w:val="bullet"/>
      <w:lvlText w:val="۞"/>
      <w:lvlJc w:val="left"/>
      <w:pPr>
        <w:ind w:left="1080" w:hanging="360"/>
      </w:pPr>
      <w:rPr>
        <w:rFonts w:ascii="Tahoma" w:hAnsi="Tahoma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5A175A"/>
    <w:multiLevelType w:val="hybridMultilevel"/>
    <w:tmpl w:val="22A2F9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21E2B"/>
    <w:multiLevelType w:val="hybridMultilevel"/>
    <w:tmpl w:val="F7FC2D16"/>
    <w:lvl w:ilvl="0" w:tplc="0DA0098C">
      <w:start w:val="1"/>
      <w:numFmt w:val="bullet"/>
      <w:lvlText w:val="۞"/>
      <w:lvlJc w:val="left"/>
      <w:pPr>
        <w:ind w:left="720" w:hanging="360"/>
      </w:pPr>
      <w:rPr>
        <w:rFonts w:ascii="Tahoma" w:hAnsi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B012F"/>
    <w:multiLevelType w:val="hybridMultilevel"/>
    <w:tmpl w:val="8A8470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BF"/>
    <w:rsid w:val="00134026"/>
    <w:rsid w:val="00134D14"/>
    <w:rsid w:val="00181A2D"/>
    <w:rsid w:val="00187748"/>
    <w:rsid w:val="00196BAE"/>
    <w:rsid w:val="001A7CDA"/>
    <w:rsid w:val="00212BA4"/>
    <w:rsid w:val="00231AC4"/>
    <w:rsid w:val="0023645C"/>
    <w:rsid w:val="002E27DB"/>
    <w:rsid w:val="00304CCF"/>
    <w:rsid w:val="00317F15"/>
    <w:rsid w:val="0032035D"/>
    <w:rsid w:val="003753BF"/>
    <w:rsid w:val="00390B33"/>
    <w:rsid w:val="0039493C"/>
    <w:rsid w:val="003B6016"/>
    <w:rsid w:val="003C4ECD"/>
    <w:rsid w:val="005601ED"/>
    <w:rsid w:val="005E54A2"/>
    <w:rsid w:val="005E6BCD"/>
    <w:rsid w:val="006027D2"/>
    <w:rsid w:val="00676815"/>
    <w:rsid w:val="008270A8"/>
    <w:rsid w:val="009361C9"/>
    <w:rsid w:val="00A25B74"/>
    <w:rsid w:val="00AA0AE7"/>
    <w:rsid w:val="00AC0F5C"/>
    <w:rsid w:val="00AC44C4"/>
    <w:rsid w:val="00AE58C2"/>
    <w:rsid w:val="00B109BF"/>
    <w:rsid w:val="00B51056"/>
    <w:rsid w:val="00B53C71"/>
    <w:rsid w:val="00B702AC"/>
    <w:rsid w:val="00BB7498"/>
    <w:rsid w:val="00C2646F"/>
    <w:rsid w:val="00C54B8C"/>
    <w:rsid w:val="00CC621A"/>
    <w:rsid w:val="00CF6A77"/>
    <w:rsid w:val="00D24BC9"/>
    <w:rsid w:val="00D44081"/>
    <w:rsid w:val="00D517A0"/>
    <w:rsid w:val="00D8696B"/>
    <w:rsid w:val="00E22D26"/>
    <w:rsid w:val="00E24E35"/>
    <w:rsid w:val="00F24C11"/>
    <w:rsid w:val="00F92107"/>
    <w:rsid w:val="00FD189A"/>
    <w:rsid w:val="00FD7FCA"/>
    <w:rsid w:val="00F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9BF"/>
    <w:pPr>
      <w:suppressAutoHyphens/>
      <w:spacing w:after="200" w:line="276" w:lineRule="auto"/>
    </w:pPr>
    <w:rPr>
      <w:rFonts w:ascii="Calibri" w:eastAsia="Calibri" w:hAnsi="Calibri" w:cs="Calibri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B109BF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semiHidden/>
    <w:rsid w:val="00B109BF"/>
    <w:rPr>
      <w:rFonts w:ascii="Calibri" w:eastAsia="Calibri" w:hAnsi="Calibri" w:cs="Calibri"/>
      <w:lang w:val="es-ES" w:eastAsia="ar-SA"/>
    </w:rPr>
  </w:style>
  <w:style w:type="table" w:styleId="Tablaconcuadrcula">
    <w:name w:val="Table Grid"/>
    <w:basedOn w:val="Tablanormal"/>
    <w:uiPriority w:val="59"/>
    <w:rsid w:val="00B109BF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109BF"/>
    <w:pPr>
      <w:suppressAutoHyphens w:val="0"/>
      <w:ind w:left="720"/>
      <w:contextualSpacing/>
    </w:pPr>
    <w:rPr>
      <w:rFonts w:asciiTheme="minorHAnsi" w:eastAsiaTheme="minorEastAsia" w:hAnsiTheme="minorHAnsi" w:cstheme="minorBidi"/>
      <w:lang w:val="es-MX" w:eastAsia="es-MX"/>
    </w:rPr>
  </w:style>
  <w:style w:type="paragraph" w:customStyle="1" w:styleId="xmsonormal">
    <w:name w:val="x_msonormal"/>
    <w:basedOn w:val="Normal"/>
    <w:rsid w:val="00B109B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B10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9BF"/>
    <w:pPr>
      <w:suppressAutoHyphens/>
      <w:spacing w:after="200" w:line="276" w:lineRule="auto"/>
    </w:pPr>
    <w:rPr>
      <w:rFonts w:ascii="Calibri" w:eastAsia="Calibri" w:hAnsi="Calibri" w:cs="Calibri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B109BF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semiHidden/>
    <w:rsid w:val="00B109BF"/>
    <w:rPr>
      <w:rFonts w:ascii="Calibri" w:eastAsia="Calibri" w:hAnsi="Calibri" w:cs="Calibri"/>
      <w:lang w:val="es-ES" w:eastAsia="ar-SA"/>
    </w:rPr>
  </w:style>
  <w:style w:type="table" w:styleId="Tablaconcuadrcula">
    <w:name w:val="Table Grid"/>
    <w:basedOn w:val="Tablanormal"/>
    <w:uiPriority w:val="59"/>
    <w:rsid w:val="00B109BF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109BF"/>
    <w:pPr>
      <w:suppressAutoHyphens w:val="0"/>
      <w:ind w:left="720"/>
      <w:contextualSpacing/>
    </w:pPr>
    <w:rPr>
      <w:rFonts w:asciiTheme="minorHAnsi" w:eastAsiaTheme="minorEastAsia" w:hAnsiTheme="minorHAnsi" w:cstheme="minorBidi"/>
      <w:lang w:val="es-MX" w:eastAsia="es-MX"/>
    </w:rPr>
  </w:style>
  <w:style w:type="paragraph" w:customStyle="1" w:styleId="xmsonormal">
    <w:name w:val="x_msonormal"/>
    <w:basedOn w:val="Normal"/>
    <w:rsid w:val="00B109B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B10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337C0-001F-40C3-8361-AFDD6C97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AINEGUE</dc:creator>
  <cp:keywords/>
  <dc:description/>
  <cp:lastModifiedBy>User</cp:lastModifiedBy>
  <cp:revision>30</cp:revision>
  <dcterms:created xsi:type="dcterms:W3CDTF">2017-05-25T19:40:00Z</dcterms:created>
  <dcterms:modified xsi:type="dcterms:W3CDTF">2017-07-05T17:47:00Z</dcterms:modified>
</cp:coreProperties>
</file>