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39" w:rsidRPr="009328A3" w:rsidRDefault="00930039" w:rsidP="009328A3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9328A3">
        <w:rPr>
          <w:rFonts w:ascii="Arial" w:hAnsi="Arial" w:cs="Arial"/>
          <w:b/>
          <w:sz w:val="28"/>
          <w:szCs w:val="28"/>
        </w:rPr>
        <w:t>PREGUNTAS FRECUENTES REGISTRO PÚBLICO DE LA PROPIEDAD Y DEL COMERCIO</w:t>
      </w:r>
    </w:p>
    <w:p w:rsidR="007076A1" w:rsidRPr="009328A3" w:rsidRDefault="009328A3" w:rsidP="009328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CUARTO </w:t>
      </w:r>
      <w:r w:rsidR="00930039" w:rsidRPr="009328A3">
        <w:rPr>
          <w:rFonts w:ascii="Arial" w:hAnsi="Arial" w:cs="Arial"/>
          <w:b/>
          <w:sz w:val="28"/>
          <w:szCs w:val="28"/>
        </w:rPr>
        <w:t>TRIMESTRE  2018</w:t>
      </w:r>
    </w:p>
    <w:p w:rsidR="007076A1" w:rsidRPr="00122756" w:rsidRDefault="007076A1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3E54" w:rsidRPr="00AE75EA" w:rsidRDefault="00173E54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1.- ¿Qué requisitos piden para tramitar un certificado de libertad de gravamen?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Pago por concepto de CLG,</w:t>
      </w:r>
      <w:r w:rsidR="009328A3">
        <w:rPr>
          <w:rFonts w:cstheme="minorHAnsi"/>
          <w:sz w:val="24"/>
          <w:szCs w:val="24"/>
        </w:rPr>
        <w:t xml:space="preserve"> acreditar la personalidad jurídica</w:t>
      </w:r>
      <w:r w:rsidRPr="00AE75EA">
        <w:rPr>
          <w:rFonts w:cstheme="minorHAnsi"/>
          <w:sz w:val="24"/>
          <w:szCs w:val="24"/>
        </w:rPr>
        <w:t xml:space="preserve">  y llenar el formato correspondiente.</w:t>
      </w:r>
    </w:p>
    <w:p w:rsidR="00173E54" w:rsidRPr="00AE75EA" w:rsidRDefault="00173E54" w:rsidP="00173E5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2.- ¿Cuál es el costo y donde realizo el pago para tramitar el certificado de libertad de gravamen?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El pago se realiza en cualquier caja de Secretaría de finanzas y Administración (SEFINA) y tiene un costo de $ 576.00</w:t>
      </w:r>
      <w:r w:rsidR="00AF269E" w:rsidRPr="00AE75EA">
        <w:rPr>
          <w:rFonts w:cstheme="minorHAnsi"/>
          <w:sz w:val="24"/>
          <w:szCs w:val="24"/>
        </w:rPr>
        <w:t>.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3.- ¿Qué necesito para tramitar copia certificada de escrituras</w:t>
      </w:r>
      <w:r w:rsidR="00AF269E" w:rsidRPr="00AE75EA">
        <w:rPr>
          <w:rFonts w:cstheme="minorHAnsi"/>
          <w:b/>
          <w:sz w:val="24"/>
          <w:szCs w:val="24"/>
        </w:rPr>
        <w:t xml:space="preserve"> y cuál es el costo</w:t>
      </w:r>
      <w:r w:rsidRPr="00AE75EA">
        <w:rPr>
          <w:rFonts w:cstheme="minorHAnsi"/>
          <w:b/>
          <w:sz w:val="24"/>
          <w:szCs w:val="24"/>
        </w:rPr>
        <w:t>?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Llenar el formato correspondiente (que se les proporciona en el módulo del Registro Público de la Propiedad), </w:t>
      </w:r>
      <w:r w:rsidR="009328A3">
        <w:rPr>
          <w:rFonts w:cstheme="minorHAnsi"/>
          <w:sz w:val="24"/>
          <w:szCs w:val="24"/>
        </w:rPr>
        <w:t xml:space="preserve">revisar el apéndice, </w:t>
      </w:r>
      <w:r w:rsidRPr="00AE75EA">
        <w:rPr>
          <w:rFonts w:cstheme="minorHAnsi"/>
          <w:sz w:val="24"/>
          <w:szCs w:val="24"/>
        </w:rPr>
        <w:t>acreditar la personalidad jurídica</w:t>
      </w:r>
      <w:r w:rsidR="00AF269E" w:rsidRPr="00AE75EA">
        <w:rPr>
          <w:rFonts w:cstheme="minorHAnsi"/>
          <w:sz w:val="24"/>
          <w:szCs w:val="24"/>
        </w:rPr>
        <w:t>, el costo es de $ 491.00 por tres hojas y $171.00 por cada hoja excedente.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 xml:space="preserve">4.- ¿Cuáles son los requisitos para registrar una A.C. o una S.C.? 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Original y copia al carbón del documento a registrar, permiso de la Secretaría de Economía</w:t>
      </w:r>
      <w:r w:rsidR="009328A3">
        <w:rPr>
          <w:rFonts w:cstheme="minorHAnsi"/>
          <w:sz w:val="24"/>
          <w:szCs w:val="24"/>
        </w:rPr>
        <w:t>,</w:t>
      </w:r>
      <w:r w:rsidRPr="00AE75EA">
        <w:rPr>
          <w:rFonts w:cstheme="minorHAnsi"/>
          <w:sz w:val="24"/>
          <w:szCs w:val="24"/>
        </w:rPr>
        <w:t xml:space="preserve"> la información deberá anexarse en un CD en formato Word y hacer el pago correspondiente.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 xml:space="preserve">5.- ¿Qué documentos debo presentar para inscribir un embargo? 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Original y copia certificada del acta de embargo debidamente certificadas por la autoridad correspondiente y el pago por autos o sentencias judiciales de $576.00 el cual deberá hacerse en la</w:t>
      </w:r>
      <w:r w:rsidR="009328A3">
        <w:rPr>
          <w:rFonts w:cstheme="minorHAnsi"/>
          <w:sz w:val="24"/>
          <w:szCs w:val="24"/>
        </w:rPr>
        <w:t xml:space="preserve"> caja de la</w:t>
      </w:r>
      <w:r w:rsidRPr="00AE75EA">
        <w:rPr>
          <w:rFonts w:cstheme="minorHAnsi"/>
          <w:sz w:val="24"/>
          <w:szCs w:val="24"/>
        </w:rPr>
        <w:t xml:space="preserve"> SEFINA.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6.- ¿A los cuantos días me entregan el trámite de embargo?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Dentro de 5 días hábiles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7.- ¿Es posible hacer el trámite el mismo día?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lastRenderedPageBreak/>
        <w:t>Sí, haciendo un pago adicional denominado trámite exprés de $1140.00 ante la SEFINA, dentro del horario de 9:00 am a 11:00 am.</w:t>
      </w:r>
    </w:p>
    <w:p w:rsidR="00173E54" w:rsidRPr="00AE75EA" w:rsidRDefault="00F73E6B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 xml:space="preserve">8.- </w:t>
      </w:r>
      <w:r w:rsidR="00173E54" w:rsidRPr="00AE75EA">
        <w:rPr>
          <w:rFonts w:cstheme="minorHAnsi"/>
          <w:b/>
          <w:sz w:val="24"/>
          <w:szCs w:val="24"/>
        </w:rPr>
        <w:t>Necesito sabe</w:t>
      </w:r>
      <w:r w:rsidRPr="00AE75EA">
        <w:rPr>
          <w:rFonts w:cstheme="minorHAnsi"/>
          <w:b/>
          <w:sz w:val="24"/>
          <w:szCs w:val="24"/>
        </w:rPr>
        <w:t>r si está inscrita mi propiedad ¿qué debo hacer?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 </w:t>
      </w:r>
      <w:r w:rsidR="009328A3">
        <w:rPr>
          <w:rFonts w:cstheme="minorHAnsi"/>
          <w:sz w:val="24"/>
          <w:szCs w:val="24"/>
        </w:rPr>
        <w:t>S</w:t>
      </w:r>
      <w:r w:rsidRPr="00AE75EA">
        <w:rPr>
          <w:rFonts w:cstheme="minorHAnsi"/>
          <w:sz w:val="24"/>
          <w:szCs w:val="24"/>
        </w:rPr>
        <w:t>e debe de realizar una búsqueda en el sistema</w:t>
      </w:r>
      <w:r w:rsidR="009328A3">
        <w:rPr>
          <w:rFonts w:cstheme="minorHAnsi"/>
          <w:sz w:val="24"/>
          <w:szCs w:val="24"/>
        </w:rPr>
        <w:t xml:space="preserve"> registral</w:t>
      </w:r>
      <w:r w:rsidRPr="00AE75EA">
        <w:rPr>
          <w:rFonts w:cstheme="minorHAnsi"/>
          <w:sz w:val="24"/>
          <w:szCs w:val="24"/>
        </w:rPr>
        <w:t>.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9.- ¿Qué se necesita para que realizar una búsqueda?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Saber el nombre </w:t>
      </w:r>
      <w:r w:rsidR="009328A3">
        <w:rPr>
          <w:rFonts w:cstheme="minorHAnsi"/>
          <w:sz w:val="24"/>
          <w:szCs w:val="24"/>
        </w:rPr>
        <w:t xml:space="preserve">del propietario, la dirección </w:t>
      </w:r>
      <w:r w:rsidRPr="00AE75EA">
        <w:rPr>
          <w:rFonts w:cstheme="minorHAnsi"/>
          <w:sz w:val="24"/>
          <w:szCs w:val="24"/>
        </w:rPr>
        <w:t xml:space="preserve">de la propiedad o el folio electrónico y acreditar la personalidad jurídica. 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10.- ¿</w:t>
      </w:r>
      <w:r w:rsidR="00AF269E" w:rsidRPr="00AE75EA">
        <w:rPr>
          <w:rFonts w:cstheme="minorHAnsi"/>
          <w:b/>
          <w:sz w:val="24"/>
          <w:szCs w:val="24"/>
        </w:rPr>
        <w:t xml:space="preserve">Tiene algún costo </w:t>
      </w:r>
      <w:r w:rsidRPr="00AE75EA">
        <w:rPr>
          <w:rFonts w:cstheme="minorHAnsi"/>
          <w:b/>
          <w:sz w:val="24"/>
          <w:szCs w:val="24"/>
        </w:rPr>
        <w:t>la búsqueda?</w:t>
      </w:r>
    </w:p>
    <w:p w:rsidR="00173E54" w:rsidRPr="00AE75EA" w:rsidRDefault="00AF269E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Sí, es de </w:t>
      </w:r>
      <w:r w:rsidR="009328A3">
        <w:rPr>
          <w:rFonts w:cstheme="minorHAnsi"/>
          <w:sz w:val="24"/>
          <w:szCs w:val="24"/>
        </w:rPr>
        <w:t>$171.00.</w:t>
      </w:r>
    </w:p>
    <w:p w:rsidR="00173E54" w:rsidRPr="00AE75EA" w:rsidRDefault="007076A1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 xml:space="preserve">11.- </w:t>
      </w:r>
      <w:r w:rsidR="005B6558" w:rsidRPr="00AE75EA">
        <w:rPr>
          <w:rFonts w:cstheme="minorHAnsi"/>
          <w:b/>
          <w:sz w:val="24"/>
          <w:szCs w:val="24"/>
        </w:rPr>
        <w:t>¿</w:t>
      </w:r>
      <w:r w:rsidR="00173E54" w:rsidRPr="00AE75EA">
        <w:rPr>
          <w:rFonts w:cstheme="minorHAnsi"/>
          <w:b/>
          <w:sz w:val="24"/>
          <w:szCs w:val="24"/>
        </w:rPr>
        <w:t>Qué requisitos se requieren para la inscripción de un poder notarial</w:t>
      </w:r>
      <w:r w:rsidR="005B6558" w:rsidRPr="00AE75EA">
        <w:rPr>
          <w:rFonts w:cstheme="minorHAnsi"/>
          <w:b/>
          <w:sz w:val="24"/>
          <w:szCs w:val="24"/>
        </w:rPr>
        <w:t>?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Original y copia de dicho poder debidamente protocolizada por un fedatario público y el pago de derechos correspondientes.</w:t>
      </w:r>
    </w:p>
    <w:p w:rsidR="00173E54" w:rsidRPr="00AE75EA" w:rsidRDefault="00173E54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12</w:t>
      </w:r>
      <w:r w:rsidR="007076A1" w:rsidRPr="00AE75EA">
        <w:rPr>
          <w:rFonts w:cstheme="minorHAnsi"/>
          <w:b/>
          <w:sz w:val="24"/>
          <w:szCs w:val="24"/>
        </w:rPr>
        <w:t>.</w:t>
      </w:r>
      <w:r w:rsidRPr="00AE75EA">
        <w:rPr>
          <w:rFonts w:cstheme="minorHAnsi"/>
          <w:b/>
          <w:sz w:val="24"/>
          <w:szCs w:val="24"/>
        </w:rPr>
        <w:t>- ¿Cuáles son los requisitos para la expedición de una constancia de propiedad?</w:t>
      </w:r>
    </w:p>
    <w:p w:rsidR="007076A1" w:rsidRPr="00AE75EA" w:rsidRDefault="00173E5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Llenar la solicitud y el pago de derechos que es de $</w:t>
      </w:r>
      <w:r w:rsidR="007076A1" w:rsidRPr="00AE75EA">
        <w:rPr>
          <w:rFonts w:cstheme="minorHAnsi"/>
          <w:sz w:val="24"/>
          <w:szCs w:val="24"/>
        </w:rPr>
        <w:t>448</w:t>
      </w:r>
      <w:r w:rsidRPr="00AE75EA">
        <w:rPr>
          <w:rFonts w:cstheme="minorHAnsi"/>
          <w:sz w:val="24"/>
          <w:szCs w:val="24"/>
        </w:rPr>
        <w:t xml:space="preserve">.00 en la caja de la SEFINA.  </w:t>
      </w:r>
    </w:p>
    <w:p w:rsidR="00173E54" w:rsidRPr="00AE75EA" w:rsidRDefault="007076A1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13.- ¿Cuáles son los requisitos para la inscripción de una propiedad?</w:t>
      </w:r>
    </w:p>
    <w:p w:rsidR="00275214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Existen dos tipos de inscripciones de propiedades la primera inscripción (cuando no existe antecedente registral) y la segunda inscripción (cuando ya existe antecedente registral), los requisitos son los siguientes:</w:t>
      </w:r>
    </w:p>
    <w:p w:rsidR="00275214" w:rsidRPr="00AE75EA" w:rsidRDefault="00275214" w:rsidP="00173E54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AE75EA">
        <w:rPr>
          <w:rFonts w:cstheme="minorHAnsi"/>
          <w:b/>
          <w:i/>
          <w:sz w:val="24"/>
          <w:szCs w:val="24"/>
        </w:rPr>
        <w:t>Primera Inscripción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1. Presentar original y copia certificada de: Escritura que pretende registrar (artículos 2250, 2878 y demás relativos aplicables del Código Civil del Estado de Guerrero).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2. Escritura primordial o título de propiedad anterior a la que se pretende registrar.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3. Solicitud dirigida al Director del Registro Público de la Propiedad, solicitando la primera inscripción del predio.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lastRenderedPageBreak/>
        <w:t>4. Certificado de no inscripción del predio o finca, expedido por el Registro Público de la Propiedad (artículos 66, fracción II del Reglamento del Registro Público de la Propiedad).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 5. Constancia del H. Ayuntamiento del lugar de ubicación del predio, en los términos de no afectación a bienes del poder público o de uso común de la Federación, Estado o Municipio (artículos 674, 675 y 676 del Código Civil del Estado de Guerrero).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 6. Plano de deslinde catastral actualizado (artículo 33, inciso a de la Ley de Hacienda Municipal).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7. Último comprobante del pago del impuesto predial o constancia de no adeudo (artículo 33, inciso c de la Ley de Hacienda Municipal</w:t>
      </w:r>
      <w:r w:rsidR="005E7129" w:rsidRPr="00AE75EA">
        <w:rPr>
          <w:rFonts w:cstheme="minorHAnsi"/>
          <w:sz w:val="24"/>
          <w:szCs w:val="24"/>
        </w:rPr>
        <w:t>).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8. Certificado Catastral (artículo 23, fracción III de la Ley de Catastro Municipal).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9. Resolución que autoriza la subdivisión y plano respectivo, emitidos por el H. Ayuntamiento Municipal (artículo 63 de la Ley de Desarrollo Urbano del Estado de Guerrero).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10. Forma 3DCC o aviso de movimiento de propiedad inmueble (artículos 43-bis de la Ley de Catastro Municipal y 32 de la Ley de Hacienda Municipal).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11. Pago por adquisición de bienes inmuebles (artículo 27 de la Ley de Hacienda Municipal).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12. Avalúo fiscal, elaborado por perito valuador debidamente autorizado por la Secretaría de Finanzas y Administración del Estado de Guerrero (artículo 5 del Reglamento de Valuación Inmobiliaria con fines fiscales y del Registro de Peritos Valuadores del Estado de Guerrero).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13. Pago por concepto de derechos de inscripción al Registro Público de la Propiedad (artículo 83, fracción II de la Ley de Hacienda del Estado).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14. Pago por concepto de derecho a inscripción de lote urbano (artículo 83, fracción X de la Ley de Hacienda del Estado de Guerrero).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15. Constancia del Registro Agrario Nacional de no Afectación de bienes comunales o ejidales (artículo 66, fracción VI del Reglamento del Registro Público de la Propiedad). </w:t>
      </w:r>
    </w:p>
    <w:p w:rsidR="005E7129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lastRenderedPageBreak/>
        <w:t xml:space="preserve">16. Constancia de no afectación de zona federal, expedida por la Comisión Nacional del Agua, en caso de que el predio colinde con río, arroyo o barranca (artículos 113 de la Ley de Aguas Nacionales y 3 de su Reglamento). </w:t>
      </w:r>
    </w:p>
    <w:p w:rsidR="00275214" w:rsidRPr="00AE75EA" w:rsidRDefault="00275214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17. Constancia de no afectación expedida por la Secretaría de Comunicaciones y Transportes en el supuesto de que el inmueble colinde con carretera (artículo 14 de la Ley de Vías Generales de Comunicación).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AE75EA">
        <w:rPr>
          <w:rFonts w:cstheme="minorHAnsi"/>
          <w:b/>
          <w:i/>
          <w:sz w:val="24"/>
          <w:szCs w:val="24"/>
        </w:rPr>
        <w:t>Segunda inscripción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1. Presentar original y copia certificada de: - Escritura que pretende registrar (artículos 2250, 2878 y demás relativos aplicables del Código Civil del Estado de Guerrero número 358). 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2. Pago por concepto de derechos de inscripción al Registro Público de la Propiedad (artículo 83, fracción II de la Ley de Hacienda del Estado). 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3. Certificado de libertad de gravamen (artículo 79 del Reglamento del Registro Público de la Propiedad). 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4. Pago por concepto de derecho a inscripción de lote urbano (artículo 83, fracción X de la Ley de Hacienda del Estado de Guerrero). 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5. Avalúo fiscal, elaborado por perito valuador debidamente autorizado por la Secretaría de Finanzas y Administración del Estado de Guerrero (artículo 5 del Reglamento de Valuación Inmobiliaria con fines fiscales y del Registro de Peritos Valuadores del Estado de Guerrero.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6. Pago por adquisición de bienes inmuebles (artículo 27 de la Ley de Hacienda Municipal). 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7. Último comprobante del pago del impuesto predial o constancia de no adeudo (artículo 33 de la Ley de Hacienda Municipal). 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8. Plano de deslinde catastral actualizado (artículo 33, inciso a de la Ley de Hacienda Municipal). 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9. Forma 3DCC o aviso de movimiento de propiedad inmueble (artículos 43-bis de la Ley de Catastro Municipal y 32 de la Ley de Hacienda Municipal). 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lastRenderedPageBreak/>
        <w:t xml:space="preserve">10. Certificado Catastral (artículo 23, fracción III de la Ley de Catastro Municipal). 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11. Resolución que autoriza la subdivisión y plano respectivo, emitidos por el H. Ayuntamiento Municipal (artículo 63 de la Ley de Desarrollo Urbano del Estado de Guerrero).</w:t>
      </w:r>
    </w:p>
    <w:p w:rsidR="007076A1" w:rsidRPr="00AE75EA" w:rsidRDefault="007076A1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14.- ¿Cuál es costo para realizar la inscripción de una propiedad?</w:t>
      </w:r>
    </w:p>
    <w:p w:rsidR="007076A1" w:rsidRPr="00AE75EA" w:rsidRDefault="007076A1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El pago para realizar la inscripción de un bien inmueble es de</w:t>
      </w:r>
      <w:r w:rsidR="00275214" w:rsidRPr="00AE75EA">
        <w:rPr>
          <w:rFonts w:cstheme="minorHAnsi"/>
          <w:sz w:val="24"/>
          <w:szCs w:val="24"/>
        </w:rPr>
        <w:t xml:space="preserve"> $2,446.00 el cual deberá realizarse en la caja de la Secretaria de Finanzas y Administración.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 xml:space="preserve">15.- </w:t>
      </w:r>
      <w:r w:rsidR="002960CF" w:rsidRPr="00AE75EA">
        <w:rPr>
          <w:rFonts w:cstheme="minorHAnsi"/>
          <w:b/>
          <w:sz w:val="24"/>
          <w:szCs w:val="24"/>
        </w:rPr>
        <w:t>¿Cuánto es el</w:t>
      </w:r>
      <w:r w:rsidRPr="00AE75EA">
        <w:rPr>
          <w:rFonts w:cstheme="minorHAnsi"/>
          <w:b/>
          <w:sz w:val="24"/>
          <w:szCs w:val="24"/>
        </w:rPr>
        <w:t xml:space="preserve"> pago por lote?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Existen dos pagos por lote el rústico y el urbano.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Rústico $270.00</w:t>
      </w:r>
    </w:p>
    <w:p w:rsidR="005E7129" w:rsidRPr="00AE75EA" w:rsidRDefault="005E7129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Urbano $576.00</w:t>
      </w:r>
    </w:p>
    <w:p w:rsidR="0061701E" w:rsidRPr="00AE75EA" w:rsidRDefault="0061701E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16.- ¿Cuál es el costo de la ratificación de firmas?</w:t>
      </w:r>
    </w:p>
    <w:p w:rsidR="0061701E" w:rsidRPr="00AE75EA" w:rsidRDefault="0061701E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El pago para realizar una ratificación de firmas de un contrato privado es de $848.00</w:t>
      </w:r>
    </w:p>
    <w:p w:rsidR="0061701E" w:rsidRPr="00AE75EA" w:rsidRDefault="0061701E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17.- ¿Cuál es el costo para la cancelación de un gravamen?</w:t>
      </w:r>
    </w:p>
    <w:p w:rsidR="0061701E" w:rsidRPr="00AE75EA" w:rsidRDefault="0061701E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>El pago es de $576.00</w:t>
      </w:r>
    </w:p>
    <w:p w:rsidR="0061701E" w:rsidRPr="00AE75EA" w:rsidRDefault="0061701E" w:rsidP="00173E5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E75EA">
        <w:rPr>
          <w:rFonts w:cstheme="minorHAnsi"/>
          <w:b/>
          <w:sz w:val="24"/>
          <w:szCs w:val="24"/>
        </w:rPr>
        <w:t>18.- ¿Cuál es el pago para la inscripción de una hipoteca?</w:t>
      </w:r>
    </w:p>
    <w:p w:rsidR="0061701E" w:rsidRPr="00AE75EA" w:rsidRDefault="0061701E" w:rsidP="00173E54">
      <w:pPr>
        <w:spacing w:line="360" w:lineRule="auto"/>
        <w:jc w:val="both"/>
        <w:rPr>
          <w:rFonts w:cstheme="minorHAnsi"/>
          <w:sz w:val="24"/>
          <w:szCs w:val="24"/>
        </w:rPr>
      </w:pPr>
      <w:r w:rsidRPr="00AE75EA">
        <w:rPr>
          <w:rFonts w:cstheme="minorHAnsi"/>
          <w:sz w:val="24"/>
          <w:szCs w:val="24"/>
        </w:rPr>
        <w:t xml:space="preserve">El pago es de </w:t>
      </w:r>
      <w:r w:rsidR="00F32354" w:rsidRPr="00AE75EA">
        <w:rPr>
          <w:rFonts w:cstheme="minorHAnsi"/>
          <w:sz w:val="24"/>
          <w:szCs w:val="24"/>
        </w:rPr>
        <w:t>$1838.00</w:t>
      </w:r>
      <w:r w:rsidRPr="00AE75EA">
        <w:rPr>
          <w:rFonts w:cstheme="minorHAnsi"/>
          <w:sz w:val="24"/>
          <w:szCs w:val="24"/>
        </w:rPr>
        <w:t xml:space="preserve"> </w:t>
      </w:r>
    </w:p>
    <w:p w:rsidR="00173E54" w:rsidRPr="00AE75EA" w:rsidRDefault="00173E54" w:rsidP="00173E54">
      <w:pPr>
        <w:jc w:val="center"/>
        <w:rPr>
          <w:rFonts w:cstheme="minorHAnsi"/>
          <w:b/>
          <w:sz w:val="24"/>
          <w:szCs w:val="26"/>
        </w:rPr>
      </w:pPr>
    </w:p>
    <w:p w:rsidR="008E5CC3" w:rsidRPr="00AE75EA" w:rsidRDefault="008E5CC3" w:rsidP="007329C4">
      <w:pPr>
        <w:rPr>
          <w:rFonts w:cstheme="minorHAnsi"/>
        </w:rPr>
      </w:pPr>
    </w:p>
    <w:p w:rsidR="008E5CC3" w:rsidRPr="00AE75EA" w:rsidRDefault="008E5CC3" w:rsidP="008E5CC3">
      <w:pPr>
        <w:rPr>
          <w:rFonts w:cstheme="minorHAnsi"/>
        </w:rPr>
      </w:pPr>
    </w:p>
    <w:p w:rsidR="008E5CC3" w:rsidRPr="00AE75EA" w:rsidRDefault="008E5CC3" w:rsidP="008E5CC3">
      <w:pPr>
        <w:rPr>
          <w:rFonts w:cstheme="minorHAnsi"/>
        </w:rPr>
      </w:pPr>
    </w:p>
    <w:p w:rsidR="008E5CC3" w:rsidRPr="00AE75EA" w:rsidRDefault="008E5CC3" w:rsidP="008E5CC3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E5CC3" w:rsidRPr="00AE75EA" w:rsidTr="002960CF">
        <w:tc>
          <w:tcPr>
            <w:tcW w:w="1698" w:type="dxa"/>
          </w:tcPr>
          <w:p w:rsidR="008E5CC3" w:rsidRPr="00AE75EA" w:rsidRDefault="008E5CC3" w:rsidP="00122756">
            <w:pPr>
              <w:jc w:val="center"/>
              <w:rPr>
                <w:rFonts w:cstheme="minorHAnsi"/>
                <w:b/>
                <w:sz w:val="28"/>
              </w:rPr>
            </w:pPr>
            <w:r w:rsidRPr="00AE75EA">
              <w:rPr>
                <w:rFonts w:cstheme="minorHAnsi"/>
                <w:b/>
                <w:sz w:val="28"/>
              </w:rPr>
              <w:t>Preguntas</w:t>
            </w:r>
            <w:r w:rsidR="00122756" w:rsidRPr="00AE75EA">
              <w:rPr>
                <w:rFonts w:cstheme="minorHAnsi"/>
                <w:b/>
                <w:sz w:val="28"/>
              </w:rPr>
              <w:t xml:space="preserve"> frecuentes</w:t>
            </w:r>
          </w:p>
        </w:tc>
        <w:tc>
          <w:tcPr>
            <w:tcW w:w="1699" w:type="dxa"/>
          </w:tcPr>
          <w:p w:rsidR="008E5CC3" w:rsidRPr="00AE75EA" w:rsidRDefault="009328A3" w:rsidP="0012275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Octubre </w:t>
            </w:r>
            <w:r w:rsidR="00F73E6B" w:rsidRPr="00AE75EA">
              <w:rPr>
                <w:rFonts w:cstheme="minorHAnsi"/>
                <w:b/>
                <w:sz w:val="28"/>
              </w:rPr>
              <w:t xml:space="preserve"> </w:t>
            </w:r>
          </w:p>
        </w:tc>
        <w:tc>
          <w:tcPr>
            <w:tcW w:w="1699" w:type="dxa"/>
          </w:tcPr>
          <w:p w:rsidR="008E5CC3" w:rsidRPr="00AE75EA" w:rsidRDefault="009328A3" w:rsidP="0012275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Noviembre</w:t>
            </w:r>
            <w:r w:rsidR="00F73E6B" w:rsidRPr="00AE75EA">
              <w:rPr>
                <w:rFonts w:cstheme="minorHAnsi"/>
                <w:b/>
                <w:sz w:val="28"/>
              </w:rPr>
              <w:t xml:space="preserve"> </w:t>
            </w:r>
          </w:p>
        </w:tc>
        <w:tc>
          <w:tcPr>
            <w:tcW w:w="1699" w:type="dxa"/>
          </w:tcPr>
          <w:p w:rsidR="008E5CC3" w:rsidRPr="00AE75EA" w:rsidRDefault="009328A3" w:rsidP="00024C5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Dicie</w:t>
            </w:r>
            <w:r w:rsidR="00F73E6B" w:rsidRPr="00AE75EA">
              <w:rPr>
                <w:rFonts w:cstheme="minorHAnsi"/>
                <w:b/>
                <w:sz w:val="28"/>
              </w:rPr>
              <w:t>mbre</w:t>
            </w:r>
          </w:p>
        </w:tc>
        <w:tc>
          <w:tcPr>
            <w:tcW w:w="1699" w:type="dxa"/>
          </w:tcPr>
          <w:p w:rsidR="008E5CC3" w:rsidRPr="00AE75EA" w:rsidRDefault="008E5CC3" w:rsidP="00122756">
            <w:pPr>
              <w:jc w:val="center"/>
              <w:rPr>
                <w:rFonts w:cstheme="minorHAnsi"/>
                <w:b/>
                <w:sz w:val="28"/>
              </w:rPr>
            </w:pPr>
            <w:r w:rsidRPr="00AE75EA">
              <w:rPr>
                <w:rFonts w:cstheme="minorHAnsi"/>
                <w:b/>
                <w:sz w:val="28"/>
              </w:rPr>
              <w:t>Total</w:t>
            </w:r>
          </w:p>
        </w:tc>
      </w:tr>
      <w:tr w:rsidR="002960CF" w:rsidRPr="00AE75EA" w:rsidTr="002960CF">
        <w:tc>
          <w:tcPr>
            <w:tcW w:w="1698" w:type="dxa"/>
          </w:tcPr>
          <w:p w:rsidR="002960CF" w:rsidRPr="00AE75EA" w:rsidRDefault="002960CF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 xml:space="preserve">1.- ¿Qué requisitos </w:t>
            </w:r>
            <w:r w:rsidRPr="00AE75EA">
              <w:rPr>
                <w:rFonts w:cstheme="minorHAnsi"/>
                <w:b/>
                <w:sz w:val="24"/>
                <w:szCs w:val="24"/>
              </w:rPr>
              <w:lastRenderedPageBreak/>
              <w:t>piden para tramitar un certificado de libertad de gravamen?</w:t>
            </w:r>
          </w:p>
          <w:p w:rsidR="002960CF" w:rsidRPr="00AE75EA" w:rsidRDefault="002960CF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AE75EA" w:rsidRDefault="009328A3" w:rsidP="00732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99" w:type="dxa"/>
          </w:tcPr>
          <w:p w:rsidR="002960CF" w:rsidRPr="00AE75EA" w:rsidRDefault="009328A3" w:rsidP="00732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699" w:type="dxa"/>
          </w:tcPr>
          <w:p w:rsidR="002960CF" w:rsidRPr="00AE75EA" w:rsidRDefault="009328A3" w:rsidP="00732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C15FC" w:rsidRPr="00AE75E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960CF" w:rsidRPr="00AE75EA" w:rsidRDefault="009328A3" w:rsidP="00732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lastRenderedPageBreak/>
              <w:t>2.- ¿Cuál es el costo y donde realizo el pago para tramitar el certificado de libertad de gravamen?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9328A3" w:rsidP="002148BD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699" w:type="dxa"/>
          </w:tcPr>
          <w:p w:rsidR="007329C4" w:rsidRPr="00AE75EA" w:rsidRDefault="009328A3" w:rsidP="002148BD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699" w:type="dxa"/>
          </w:tcPr>
          <w:p w:rsidR="007329C4" w:rsidRPr="00AE75EA" w:rsidRDefault="009328A3" w:rsidP="002148B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699" w:type="dxa"/>
          </w:tcPr>
          <w:p w:rsidR="007329C4" w:rsidRPr="00AE75EA" w:rsidRDefault="00F938AE" w:rsidP="002148B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328A3">
              <w:rPr>
                <w:rFonts w:cstheme="minorHAnsi"/>
              </w:rPr>
              <w:t>1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3.- ¿Qué necesito para tramitar copia certificada de escrituras y cuál es el costo?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9328A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699" w:type="dxa"/>
          </w:tcPr>
          <w:p w:rsidR="007329C4" w:rsidRPr="00AE75EA" w:rsidRDefault="009328A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699" w:type="dxa"/>
          </w:tcPr>
          <w:p w:rsidR="007329C4" w:rsidRPr="00AE75EA" w:rsidRDefault="009328A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699" w:type="dxa"/>
          </w:tcPr>
          <w:p w:rsidR="007329C4" w:rsidRPr="00AE75EA" w:rsidRDefault="009328A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4.- ¿Cuáles son los requisitos para registrar una A.C. o una S.C.?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9328A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99" w:type="dxa"/>
          </w:tcPr>
          <w:p w:rsidR="007329C4" w:rsidRPr="00AE75EA" w:rsidRDefault="009328A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699" w:type="dxa"/>
          </w:tcPr>
          <w:p w:rsidR="007329C4" w:rsidRPr="00AE75EA" w:rsidRDefault="009328A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99" w:type="dxa"/>
          </w:tcPr>
          <w:p w:rsidR="007329C4" w:rsidRPr="00AE75EA" w:rsidRDefault="00745AF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 xml:space="preserve">5.- ¿Qué documentos debo presentar para </w:t>
            </w:r>
            <w:r w:rsidRPr="00AE75EA">
              <w:rPr>
                <w:rFonts w:cstheme="minorHAnsi"/>
                <w:b/>
                <w:sz w:val="24"/>
                <w:szCs w:val="24"/>
              </w:rPr>
              <w:lastRenderedPageBreak/>
              <w:t>inscribir un embargo?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745AF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1699" w:type="dxa"/>
          </w:tcPr>
          <w:p w:rsidR="007329C4" w:rsidRPr="00AE75EA" w:rsidRDefault="00745AF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699" w:type="dxa"/>
          </w:tcPr>
          <w:p w:rsidR="007329C4" w:rsidRPr="00AE75EA" w:rsidRDefault="00745AF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99" w:type="dxa"/>
          </w:tcPr>
          <w:p w:rsidR="007329C4" w:rsidRPr="00AE75EA" w:rsidRDefault="00745AF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lastRenderedPageBreak/>
              <w:t>6.- ¿A los cuantos días me entregan el trámite de embargo?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745AF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699" w:type="dxa"/>
          </w:tcPr>
          <w:p w:rsidR="007329C4" w:rsidRPr="00AE75EA" w:rsidRDefault="00745AF3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99" w:type="dxa"/>
          </w:tcPr>
          <w:p w:rsidR="007329C4" w:rsidRPr="00AE75EA" w:rsidRDefault="00D97825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99" w:type="dxa"/>
          </w:tcPr>
          <w:p w:rsidR="007329C4" w:rsidRPr="00AE75EA" w:rsidRDefault="00D97825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7.- ¿Es posible hacer el trámite el mismo día?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D97825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699" w:type="dxa"/>
          </w:tcPr>
          <w:p w:rsidR="007329C4" w:rsidRPr="00AE75EA" w:rsidRDefault="00D97825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699" w:type="dxa"/>
          </w:tcPr>
          <w:p w:rsidR="007329C4" w:rsidRPr="00AE75EA" w:rsidRDefault="00D97825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99" w:type="dxa"/>
          </w:tcPr>
          <w:p w:rsidR="007329C4" w:rsidRPr="00AE75EA" w:rsidRDefault="00D97825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F73E6B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E75EA">
              <w:rPr>
                <w:rFonts w:cstheme="minorHAnsi"/>
                <w:b/>
                <w:sz w:val="24"/>
                <w:szCs w:val="24"/>
              </w:rPr>
              <w:t>8</w:t>
            </w:r>
            <w:r w:rsidRPr="00AE75EA">
              <w:rPr>
                <w:rFonts w:cstheme="minorHAnsi"/>
              </w:rPr>
              <w:t xml:space="preserve"> </w:t>
            </w:r>
            <w:r w:rsidRPr="00AE75EA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 w:rsidRPr="00AE75EA">
              <w:rPr>
                <w:rFonts w:cstheme="minorHAnsi"/>
                <w:b/>
                <w:sz w:val="24"/>
                <w:szCs w:val="24"/>
              </w:rPr>
              <w:t>- Necesito saber si está inscrita mi propiedad ¿qué debo hacer?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</w:tr>
      <w:tr w:rsidR="007329C4" w:rsidRPr="00AE75EA" w:rsidTr="0061701E">
        <w:trPr>
          <w:trHeight w:val="1978"/>
        </w:trPr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9.- ¿Qué se necesita para que realizar una búsqueda?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699" w:type="dxa"/>
          </w:tcPr>
          <w:p w:rsidR="007329C4" w:rsidRPr="00AE75EA" w:rsidRDefault="004677D7" w:rsidP="000C15FC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</w:tr>
      <w:tr w:rsidR="007329C4" w:rsidRPr="00AE75EA" w:rsidTr="002960CF">
        <w:trPr>
          <w:trHeight w:val="2030"/>
        </w:trPr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10.- ¿Tiene algún costo la búsqueda?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C15FC" w:rsidRPr="00AE75EA">
              <w:rPr>
                <w:rFonts w:cstheme="minorHAnsi"/>
              </w:rPr>
              <w:t>2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C15FC" w:rsidRPr="00AE75EA">
              <w:rPr>
                <w:rFonts w:cstheme="minorHAnsi"/>
              </w:rPr>
              <w:t>0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 xml:space="preserve">11.- ¿Qué requisitos se </w:t>
            </w:r>
            <w:r w:rsidRPr="00AE75EA">
              <w:rPr>
                <w:rFonts w:cstheme="minorHAnsi"/>
                <w:b/>
                <w:sz w:val="24"/>
                <w:szCs w:val="24"/>
              </w:rPr>
              <w:lastRenderedPageBreak/>
              <w:t>requieren para la inscripción de un poder notarial?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lastRenderedPageBreak/>
              <w:t>12.- ¿Cuáles son los requisitos para la expedición de una constancia de propiedad?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13.- ¿Cuáles son los requisitos para la inscripción de una propiedad?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699" w:type="dxa"/>
          </w:tcPr>
          <w:p w:rsidR="007329C4" w:rsidRPr="00AE75EA" w:rsidRDefault="004677D7" w:rsidP="004C4340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</w:tr>
      <w:tr w:rsidR="007329C4" w:rsidRPr="00AE75EA" w:rsidTr="002960CF"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14.- ¿Cuál es costo para realizar la inscripción de una propiedad?</w:t>
            </w:r>
          </w:p>
          <w:p w:rsidR="007329C4" w:rsidRPr="00AE75EA" w:rsidRDefault="007329C4" w:rsidP="00122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C4340" w:rsidRPr="00AE75EA">
              <w:rPr>
                <w:rFonts w:cstheme="minorHAnsi"/>
              </w:rPr>
              <w:t>2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C4340" w:rsidRPr="00AE75EA">
              <w:rPr>
                <w:rFonts w:cstheme="minorHAnsi"/>
              </w:rPr>
              <w:t>9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</w:tr>
      <w:tr w:rsidR="007329C4" w:rsidRPr="00AE75EA" w:rsidTr="0061701E">
        <w:trPr>
          <w:trHeight w:val="1180"/>
        </w:trPr>
        <w:tc>
          <w:tcPr>
            <w:tcW w:w="1698" w:type="dxa"/>
          </w:tcPr>
          <w:p w:rsidR="007329C4" w:rsidRPr="00AE75EA" w:rsidRDefault="007329C4" w:rsidP="0012275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15.- ¿Cuánto es el pago por lote?</w:t>
            </w:r>
          </w:p>
        </w:tc>
        <w:tc>
          <w:tcPr>
            <w:tcW w:w="1699" w:type="dxa"/>
          </w:tcPr>
          <w:p w:rsidR="007329C4" w:rsidRPr="00AE75EA" w:rsidRDefault="00E6361F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699" w:type="dxa"/>
          </w:tcPr>
          <w:p w:rsidR="007329C4" w:rsidRPr="00AE75EA" w:rsidRDefault="00E6361F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</w:tr>
      <w:tr w:rsidR="007329C4" w:rsidRPr="00AE75EA" w:rsidTr="0061701E">
        <w:trPr>
          <w:trHeight w:val="191"/>
        </w:trPr>
        <w:tc>
          <w:tcPr>
            <w:tcW w:w="1698" w:type="dxa"/>
          </w:tcPr>
          <w:p w:rsidR="007329C4" w:rsidRPr="00AE75EA" w:rsidRDefault="007329C4" w:rsidP="001227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lastRenderedPageBreak/>
              <w:t>16.- ¿Cuál es el costo de la ratificación de firmas?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  <w:tr w:rsidR="007329C4" w:rsidRPr="00AE75EA" w:rsidTr="0061701E">
        <w:trPr>
          <w:trHeight w:val="137"/>
        </w:trPr>
        <w:tc>
          <w:tcPr>
            <w:tcW w:w="1698" w:type="dxa"/>
          </w:tcPr>
          <w:p w:rsidR="007329C4" w:rsidRPr="00AE75EA" w:rsidRDefault="007329C4" w:rsidP="00F323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17.- ¿Cuál es el costo para la cancelación de un gravamen?</w:t>
            </w:r>
          </w:p>
          <w:p w:rsidR="007329C4" w:rsidRPr="00AE75EA" w:rsidRDefault="007329C4" w:rsidP="00F323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7329C4" w:rsidRPr="00AE75EA" w:rsidTr="002960CF">
        <w:trPr>
          <w:trHeight w:val="139"/>
        </w:trPr>
        <w:tc>
          <w:tcPr>
            <w:tcW w:w="1698" w:type="dxa"/>
          </w:tcPr>
          <w:p w:rsidR="007329C4" w:rsidRPr="00AE75EA" w:rsidRDefault="007329C4" w:rsidP="001227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75EA">
              <w:rPr>
                <w:rFonts w:cstheme="minorHAnsi"/>
                <w:b/>
                <w:sz w:val="24"/>
                <w:szCs w:val="24"/>
              </w:rPr>
              <w:t>18.- ¿Cuál es el pago para la inscripción de una hipoteca?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699" w:type="dxa"/>
          </w:tcPr>
          <w:p w:rsidR="007329C4" w:rsidRPr="00AE75EA" w:rsidRDefault="004677D7" w:rsidP="00014F53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</w:tr>
      <w:tr w:rsidR="008E5CC3" w:rsidRPr="00AE75EA" w:rsidTr="002960CF">
        <w:trPr>
          <w:trHeight w:val="92"/>
        </w:trPr>
        <w:tc>
          <w:tcPr>
            <w:tcW w:w="1698" w:type="dxa"/>
          </w:tcPr>
          <w:p w:rsidR="008E5CC3" w:rsidRPr="00AE75EA" w:rsidRDefault="002960CF" w:rsidP="00122756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AE75EA">
              <w:rPr>
                <w:rFonts w:cstheme="minorHAnsi"/>
                <w:b/>
                <w:sz w:val="36"/>
                <w:szCs w:val="24"/>
              </w:rPr>
              <w:t>Total</w:t>
            </w:r>
          </w:p>
        </w:tc>
        <w:tc>
          <w:tcPr>
            <w:tcW w:w="1699" w:type="dxa"/>
          </w:tcPr>
          <w:p w:rsidR="008E5CC3" w:rsidRPr="00AE75EA" w:rsidRDefault="00E6361F" w:rsidP="00122756">
            <w:pPr>
              <w:jc w:val="center"/>
              <w:rPr>
                <w:rFonts w:cstheme="minorHAnsi"/>
                <w:sz w:val="36"/>
                <w:szCs w:val="24"/>
              </w:rPr>
            </w:pPr>
            <w:r>
              <w:rPr>
                <w:rFonts w:cstheme="minorHAnsi"/>
                <w:sz w:val="36"/>
                <w:szCs w:val="24"/>
              </w:rPr>
              <w:t>323</w:t>
            </w:r>
          </w:p>
        </w:tc>
        <w:tc>
          <w:tcPr>
            <w:tcW w:w="1699" w:type="dxa"/>
          </w:tcPr>
          <w:p w:rsidR="008E5CC3" w:rsidRPr="00AE75EA" w:rsidRDefault="001A6127" w:rsidP="001A6127">
            <w:pPr>
              <w:rPr>
                <w:rFonts w:cstheme="minorHAnsi"/>
                <w:sz w:val="36"/>
                <w:szCs w:val="24"/>
              </w:rPr>
            </w:pPr>
            <w:r>
              <w:rPr>
                <w:rFonts w:cstheme="minorHAnsi"/>
                <w:sz w:val="36"/>
                <w:szCs w:val="24"/>
              </w:rPr>
              <w:t>33</w:t>
            </w:r>
            <w:r w:rsidR="00766081" w:rsidRPr="00AE75EA">
              <w:rPr>
                <w:rFonts w:cstheme="minorHAnsi"/>
                <w:sz w:val="36"/>
                <w:szCs w:val="24"/>
              </w:rPr>
              <w:t>2</w:t>
            </w:r>
          </w:p>
        </w:tc>
        <w:tc>
          <w:tcPr>
            <w:tcW w:w="1699" w:type="dxa"/>
          </w:tcPr>
          <w:p w:rsidR="008E5CC3" w:rsidRPr="00AE75EA" w:rsidRDefault="00F938AE" w:rsidP="00122756">
            <w:pPr>
              <w:jc w:val="center"/>
              <w:rPr>
                <w:rFonts w:cstheme="minorHAnsi"/>
                <w:sz w:val="36"/>
                <w:szCs w:val="24"/>
              </w:rPr>
            </w:pPr>
            <w:r>
              <w:rPr>
                <w:rFonts w:cstheme="minorHAnsi"/>
                <w:sz w:val="36"/>
                <w:szCs w:val="24"/>
              </w:rPr>
              <w:t>17</w:t>
            </w:r>
            <w:bookmarkStart w:id="0" w:name="_GoBack"/>
            <w:bookmarkEnd w:id="0"/>
            <w:r w:rsidR="000E78A3">
              <w:rPr>
                <w:rFonts w:cstheme="minorHAnsi"/>
                <w:sz w:val="36"/>
                <w:szCs w:val="24"/>
              </w:rPr>
              <w:t>1</w:t>
            </w:r>
          </w:p>
        </w:tc>
        <w:tc>
          <w:tcPr>
            <w:tcW w:w="1699" w:type="dxa"/>
          </w:tcPr>
          <w:p w:rsidR="008E5CC3" w:rsidRPr="00AE75EA" w:rsidRDefault="005560D5" w:rsidP="00122756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82</w:t>
            </w:r>
            <w:r w:rsidR="000E78A3">
              <w:rPr>
                <w:rFonts w:cstheme="minorHAnsi"/>
                <w:b/>
                <w:sz w:val="36"/>
                <w:szCs w:val="24"/>
              </w:rPr>
              <w:t>6</w:t>
            </w:r>
          </w:p>
        </w:tc>
      </w:tr>
    </w:tbl>
    <w:p w:rsidR="008E5CC3" w:rsidRPr="00AE75EA" w:rsidRDefault="008E5CC3" w:rsidP="00122756">
      <w:pPr>
        <w:jc w:val="center"/>
        <w:rPr>
          <w:rFonts w:cstheme="minorHAnsi"/>
          <w:sz w:val="36"/>
          <w:szCs w:val="24"/>
        </w:rPr>
      </w:pPr>
    </w:p>
    <w:p w:rsidR="008E5CC3" w:rsidRPr="00AE75EA" w:rsidRDefault="008E5CC3" w:rsidP="00173E54">
      <w:pPr>
        <w:jc w:val="center"/>
        <w:rPr>
          <w:rFonts w:cstheme="minorHAnsi"/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AE75EA">
      <w:pPr>
        <w:rPr>
          <w:sz w:val="24"/>
          <w:szCs w:val="24"/>
        </w:rPr>
      </w:pPr>
    </w:p>
    <w:sectPr w:rsidR="008E5CC3" w:rsidRPr="00122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4"/>
    <w:rsid w:val="00024C51"/>
    <w:rsid w:val="000C15FC"/>
    <w:rsid w:val="000E78A3"/>
    <w:rsid w:val="00122756"/>
    <w:rsid w:val="00173E54"/>
    <w:rsid w:val="001A6127"/>
    <w:rsid w:val="00275214"/>
    <w:rsid w:val="002960CF"/>
    <w:rsid w:val="004677D7"/>
    <w:rsid w:val="004C4340"/>
    <w:rsid w:val="00511910"/>
    <w:rsid w:val="005560D5"/>
    <w:rsid w:val="005B6558"/>
    <w:rsid w:val="005E7129"/>
    <w:rsid w:val="0061701E"/>
    <w:rsid w:val="00695F4A"/>
    <w:rsid w:val="007076A1"/>
    <w:rsid w:val="007329C4"/>
    <w:rsid w:val="00745AF3"/>
    <w:rsid w:val="00766081"/>
    <w:rsid w:val="008E5CC3"/>
    <w:rsid w:val="00930039"/>
    <w:rsid w:val="009328A3"/>
    <w:rsid w:val="00A21F6C"/>
    <w:rsid w:val="00AE75EA"/>
    <w:rsid w:val="00AF269E"/>
    <w:rsid w:val="00D97825"/>
    <w:rsid w:val="00E6361F"/>
    <w:rsid w:val="00F32354"/>
    <w:rsid w:val="00F73E6B"/>
    <w:rsid w:val="00F82098"/>
    <w:rsid w:val="00F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2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2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zuleyma Chavez Bravo</dc:creator>
  <cp:keywords/>
  <dc:description/>
  <cp:lastModifiedBy>ADMIN</cp:lastModifiedBy>
  <cp:revision>42</cp:revision>
  <dcterms:created xsi:type="dcterms:W3CDTF">2018-05-02T16:07:00Z</dcterms:created>
  <dcterms:modified xsi:type="dcterms:W3CDTF">2019-01-14T17:05:00Z</dcterms:modified>
</cp:coreProperties>
</file>